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08" w:rsidRDefault="00053108" w:rsidP="00053108">
      <w:pPr>
        <w:shd w:val="clear" w:color="auto" w:fill="FFFFFF"/>
        <w:tabs>
          <w:tab w:val="left" w:pos="0"/>
          <w:tab w:val="left" w:leader="hyphen" w:pos="142"/>
          <w:tab w:val="left" w:pos="1418"/>
        </w:tabs>
        <w:spacing w:line="240" w:lineRule="exact"/>
        <w:rPr>
          <w:spacing w:val="-2"/>
          <w:sz w:val="28"/>
          <w:szCs w:val="28"/>
        </w:rPr>
      </w:pPr>
    </w:p>
    <w:p w:rsidR="00053108" w:rsidRDefault="00053108" w:rsidP="00053108">
      <w:pPr>
        <w:shd w:val="clear" w:color="auto" w:fill="FFFFFF"/>
        <w:tabs>
          <w:tab w:val="left" w:leader="hyphen" w:pos="851"/>
          <w:tab w:val="left" w:pos="1418"/>
        </w:tabs>
        <w:spacing w:line="240" w:lineRule="exact"/>
        <w:ind w:left="5529"/>
        <w:rPr>
          <w:spacing w:val="-2"/>
          <w:sz w:val="28"/>
          <w:szCs w:val="28"/>
        </w:rPr>
      </w:pPr>
      <w:bookmarkStart w:id="0" w:name="_GoBack"/>
      <w:bookmarkEnd w:id="0"/>
    </w:p>
    <w:p w:rsidR="00053108" w:rsidRDefault="00053108" w:rsidP="00053108">
      <w:pPr>
        <w:shd w:val="clear" w:color="auto" w:fill="FFFFFF"/>
        <w:tabs>
          <w:tab w:val="left" w:leader="hyphen" w:pos="851"/>
          <w:tab w:val="left" w:pos="1418"/>
        </w:tabs>
        <w:spacing w:line="240" w:lineRule="exact"/>
        <w:jc w:val="center"/>
        <w:rPr>
          <w:b/>
          <w:spacing w:val="-2"/>
          <w:sz w:val="28"/>
          <w:szCs w:val="28"/>
        </w:rPr>
      </w:pPr>
      <w:proofErr w:type="gramStart"/>
      <w:r>
        <w:rPr>
          <w:b/>
          <w:spacing w:val="-2"/>
          <w:sz w:val="28"/>
          <w:szCs w:val="28"/>
        </w:rPr>
        <w:t>П</w:t>
      </w:r>
      <w:proofErr w:type="gramEnd"/>
      <w:r>
        <w:rPr>
          <w:b/>
          <w:spacing w:val="-2"/>
          <w:sz w:val="28"/>
          <w:szCs w:val="28"/>
        </w:rPr>
        <w:t xml:space="preserve"> О Л О Ж Е Н И Е</w:t>
      </w:r>
    </w:p>
    <w:p w:rsidR="00053108" w:rsidRDefault="00053108" w:rsidP="00053108">
      <w:pPr>
        <w:shd w:val="clear" w:color="auto" w:fill="FFFFFF"/>
        <w:tabs>
          <w:tab w:val="left" w:leader="hyphen" w:pos="851"/>
          <w:tab w:val="left" w:pos="1418"/>
        </w:tabs>
        <w:spacing w:line="240" w:lineRule="exact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Женском совете при Следственном управлении</w:t>
      </w:r>
    </w:p>
    <w:p w:rsidR="00053108" w:rsidRDefault="00053108" w:rsidP="00053108">
      <w:pPr>
        <w:shd w:val="clear" w:color="auto" w:fill="FFFFFF"/>
        <w:tabs>
          <w:tab w:val="left" w:leader="hyphen" w:pos="851"/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Следственного комитета Российской Федерации </w:t>
      </w:r>
      <w:r>
        <w:rPr>
          <w:b/>
          <w:spacing w:val="-2"/>
          <w:sz w:val="28"/>
          <w:szCs w:val="28"/>
        </w:rPr>
        <w:br/>
        <w:t>по Архангельской области и Ненецкому автономному округу</w:t>
      </w:r>
      <w:r>
        <w:rPr>
          <w:b/>
          <w:sz w:val="28"/>
          <w:szCs w:val="28"/>
        </w:rPr>
        <w:br/>
      </w:r>
    </w:p>
    <w:p w:rsidR="00053108" w:rsidRDefault="00053108" w:rsidP="00053108">
      <w:pPr>
        <w:pStyle w:val="a5"/>
        <w:shd w:val="clear" w:color="auto" w:fill="FFFFFF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I. </w:t>
      </w:r>
      <w:r>
        <w:rPr>
          <w:b/>
          <w:sz w:val="28"/>
          <w:szCs w:val="28"/>
        </w:rPr>
        <w:t>Общие положения</w:t>
      </w:r>
    </w:p>
    <w:p w:rsidR="00053108" w:rsidRDefault="00053108" w:rsidP="00053108">
      <w:pPr>
        <w:pStyle w:val="a6"/>
        <w:rPr>
          <w:sz w:val="28"/>
          <w:szCs w:val="28"/>
        </w:rPr>
      </w:pPr>
    </w:p>
    <w:p w:rsidR="00053108" w:rsidRDefault="00053108" w:rsidP="00EC4A95">
      <w:pPr>
        <w:pStyle w:val="20"/>
        <w:numPr>
          <w:ilvl w:val="0"/>
          <w:numId w:val="1"/>
        </w:numPr>
        <w:shd w:val="clear" w:color="auto" w:fill="auto"/>
        <w:tabs>
          <w:tab w:val="left" w:pos="71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Женский совет при Следственном управлении Следственного комитета Российской Федерации </w:t>
      </w:r>
      <w:r>
        <w:rPr>
          <w:color w:val="000000"/>
          <w:sz w:val="28"/>
          <w:szCs w:val="28"/>
          <w:shd w:val="clear" w:color="auto" w:fill="FFFFFF"/>
        </w:rPr>
        <w:t xml:space="preserve">по Архангельской области и Ненецкому автономному округу </w:t>
      </w:r>
      <w:r>
        <w:rPr>
          <w:rStyle w:val="2"/>
          <w:color w:val="000000"/>
          <w:sz w:val="28"/>
          <w:szCs w:val="28"/>
        </w:rPr>
        <w:t xml:space="preserve">(далее – Женский совет) является общественным совещательным органом, который образовывается и действует при Следственном управлении Следственного комитета Российской Федерации </w:t>
      </w:r>
      <w:r w:rsidR="00EC4A95">
        <w:rPr>
          <w:color w:val="000000"/>
          <w:sz w:val="28"/>
          <w:szCs w:val="28"/>
          <w:shd w:val="clear" w:color="auto" w:fill="FFFFFF"/>
        </w:rPr>
        <w:t xml:space="preserve">по Архангельской области </w:t>
      </w:r>
      <w:r>
        <w:rPr>
          <w:color w:val="000000"/>
          <w:sz w:val="28"/>
          <w:szCs w:val="28"/>
          <w:shd w:val="clear" w:color="auto" w:fill="FFFFFF"/>
        </w:rPr>
        <w:t xml:space="preserve">и Ненецкому автономному округу </w:t>
      </w:r>
      <w:r>
        <w:rPr>
          <w:rStyle w:val="2"/>
          <w:color w:val="000000"/>
          <w:sz w:val="28"/>
          <w:szCs w:val="28"/>
        </w:rPr>
        <w:t>(далее – Следственное управление).</w:t>
      </w:r>
    </w:p>
    <w:p w:rsidR="00053108" w:rsidRDefault="00053108" w:rsidP="00EC4A95">
      <w:pPr>
        <w:pStyle w:val="20"/>
        <w:numPr>
          <w:ilvl w:val="0"/>
          <w:numId w:val="1"/>
        </w:numPr>
        <w:shd w:val="clear" w:color="auto" w:fill="auto"/>
        <w:tabs>
          <w:tab w:val="left" w:pos="706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2"/>
          <w:color w:val="000000"/>
          <w:sz w:val="28"/>
          <w:szCs w:val="28"/>
        </w:rPr>
        <w:t>Женский совет создается в целях содействия в реализации социальных, культурных и духовно-нравственных потребностей сотрудников следственного управления и членов их семей, оказания помощи руководству Следственного управления в создании и поддержании благоприятного морально</w:t>
      </w:r>
      <w:r>
        <w:rPr>
          <w:rStyle w:val="2"/>
          <w:color w:val="000000"/>
          <w:sz w:val="28"/>
          <w:szCs w:val="28"/>
        </w:rPr>
        <w:softHyphen/>
        <w:t xml:space="preserve">-психологического климата в коллективах и семьях сотрудников, </w:t>
      </w:r>
      <w:r w:rsidR="00EC4A95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 xml:space="preserve">в организации и проведении культурных, информационно-познавательных </w:t>
      </w:r>
      <w:r w:rsidR="00EC4A95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и спортивных мероприятий, решения вопросов их социально-правовой защиты, в том числе членов семей сотрудников, погибших при исполнении</w:t>
      </w:r>
      <w:proofErr w:type="gramEnd"/>
      <w:r>
        <w:rPr>
          <w:rStyle w:val="2"/>
          <w:color w:val="000000"/>
          <w:sz w:val="28"/>
          <w:szCs w:val="28"/>
        </w:rPr>
        <w:t xml:space="preserve"> служебных обязанностей.</w:t>
      </w:r>
    </w:p>
    <w:p w:rsidR="00053108" w:rsidRDefault="00053108" w:rsidP="00EC4A95">
      <w:pPr>
        <w:pStyle w:val="20"/>
        <w:numPr>
          <w:ilvl w:val="0"/>
          <w:numId w:val="1"/>
        </w:numPr>
        <w:shd w:val="clear" w:color="auto" w:fill="auto"/>
        <w:tabs>
          <w:tab w:val="left" w:pos="718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Style w:val="2"/>
          <w:color w:val="000000"/>
          <w:sz w:val="28"/>
          <w:szCs w:val="28"/>
        </w:rPr>
        <w:t xml:space="preserve">Правовую основу деятельности Женского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</w:t>
      </w:r>
      <w:r>
        <w:rPr>
          <w:rStyle w:val="2"/>
          <w:color w:val="000000"/>
          <w:sz w:val="28"/>
          <w:szCs w:val="28"/>
        </w:rPr>
        <w:br/>
        <w:t xml:space="preserve">и распоряжения Президента Российской Федерации, постановления </w:t>
      </w:r>
      <w:r>
        <w:rPr>
          <w:rStyle w:val="2"/>
          <w:color w:val="000000"/>
          <w:sz w:val="28"/>
          <w:szCs w:val="28"/>
        </w:rPr>
        <w:br/>
        <w:t>и распоряжения Правительства Российской Федерации, настоящее Положение, а также иные правовые акты Следственного комитета Российской Федерации (далее – Следственный комитет) и Следственного управления.</w:t>
      </w:r>
      <w:proofErr w:type="gramEnd"/>
    </w:p>
    <w:p w:rsidR="00053108" w:rsidRPr="00EC4A95" w:rsidRDefault="00053108" w:rsidP="00EC4A95">
      <w:pPr>
        <w:pStyle w:val="20"/>
        <w:numPr>
          <w:ilvl w:val="0"/>
          <w:numId w:val="1"/>
        </w:numPr>
        <w:shd w:val="clear" w:color="auto" w:fill="auto"/>
        <w:tabs>
          <w:tab w:val="left" w:pos="711"/>
          <w:tab w:val="left" w:pos="993"/>
        </w:tabs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proofErr w:type="gramStart"/>
      <w:r>
        <w:rPr>
          <w:rStyle w:val="2"/>
          <w:color w:val="000000"/>
          <w:sz w:val="28"/>
          <w:szCs w:val="28"/>
        </w:rPr>
        <w:t xml:space="preserve">Принципами деятельности Женского совета являются законность, объективность, беспристрастность, открытость, публичность, гласность, равноправие, доброжелательность, инициатива, соблюдение и уважение прав </w:t>
      </w:r>
      <w:r>
        <w:rPr>
          <w:rStyle w:val="2"/>
          <w:color w:val="000000"/>
          <w:sz w:val="28"/>
          <w:szCs w:val="28"/>
        </w:rPr>
        <w:br/>
        <w:t>и свобод граждан.</w:t>
      </w:r>
      <w:proofErr w:type="gramEnd"/>
    </w:p>
    <w:p w:rsidR="00EC4A95" w:rsidRDefault="00EC4A95" w:rsidP="00EC4A95">
      <w:pPr>
        <w:pStyle w:val="20"/>
        <w:shd w:val="clear" w:color="auto" w:fill="auto"/>
        <w:tabs>
          <w:tab w:val="left" w:pos="711"/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053108" w:rsidRDefault="00053108" w:rsidP="00EC4A95">
      <w:pPr>
        <w:pStyle w:val="20"/>
        <w:numPr>
          <w:ilvl w:val="0"/>
          <w:numId w:val="1"/>
        </w:numPr>
        <w:shd w:val="clear" w:color="auto" w:fill="auto"/>
        <w:tabs>
          <w:tab w:val="left" w:pos="71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Женский совет формируется на основе добровольного участия в его деятельности.</w:t>
      </w:r>
    </w:p>
    <w:p w:rsidR="00053108" w:rsidRDefault="00053108" w:rsidP="00EC4A95">
      <w:pPr>
        <w:pStyle w:val="20"/>
        <w:shd w:val="clear" w:color="auto" w:fill="auto"/>
        <w:tabs>
          <w:tab w:val="center" w:pos="5129"/>
        </w:tabs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 состав Женского совета включаются:</w:t>
      </w:r>
      <w:r>
        <w:rPr>
          <w:rStyle w:val="2"/>
          <w:color w:val="000000"/>
          <w:sz w:val="28"/>
          <w:szCs w:val="28"/>
        </w:rPr>
        <w:tab/>
      </w:r>
    </w:p>
    <w:p w:rsidR="00053108" w:rsidRDefault="00053108" w:rsidP="00EC4A95">
      <w:pPr>
        <w:pStyle w:val="a6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женщины – сотрудники Следственного управления; </w:t>
      </w:r>
    </w:p>
    <w:p w:rsidR="00053108" w:rsidRDefault="00053108" w:rsidP="00EC4A95">
      <w:pPr>
        <w:pStyle w:val="a6"/>
        <w:ind w:firstLine="709"/>
        <w:jc w:val="both"/>
      </w:pPr>
      <w:r>
        <w:rPr>
          <w:sz w:val="28"/>
          <w:szCs w:val="28"/>
        </w:rPr>
        <w:t xml:space="preserve">супруги сотрудников Следственного управления, воспитывающие </w:t>
      </w:r>
      <w:r w:rsidR="00DC21D9">
        <w:rPr>
          <w:sz w:val="28"/>
          <w:szCs w:val="28"/>
        </w:rPr>
        <w:t>2</w:t>
      </w:r>
      <w:r>
        <w:rPr>
          <w:sz w:val="28"/>
          <w:szCs w:val="28"/>
        </w:rPr>
        <w:t xml:space="preserve">-х </w:t>
      </w:r>
      <w:r>
        <w:rPr>
          <w:sz w:val="28"/>
          <w:szCs w:val="28"/>
        </w:rPr>
        <w:br/>
        <w:t>и более детей;</w:t>
      </w:r>
    </w:p>
    <w:p w:rsidR="00053108" w:rsidRDefault="00053108" w:rsidP="00EC4A95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вдовы погибших сотрудников Следственного управления.</w:t>
      </w:r>
    </w:p>
    <w:p w:rsidR="00053108" w:rsidRDefault="00053108" w:rsidP="00EC4A95">
      <w:pPr>
        <w:pStyle w:val="a6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По решению руководителя Следственного управления в состав </w:t>
      </w:r>
      <w:r>
        <w:rPr>
          <w:rStyle w:val="2"/>
          <w:color w:val="000000"/>
          <w:sz w:val="28"/>
          <w:szCs w:val="28"/>
        </w:rPr>
        <w:lastRenderedPageBreak/>
        <w:t>Женского совета могут включаться иные женщины, оказывающие содействие Следственному управлению.</w:t>
      </w:r>
    </w:p>
    <w:p w:rsidR="00053108" w:rsidRDefault="00053108" w:rsidP="00EC4A95">
      <w:pPr>
        <w:pStyle w:val="a6"/>
        <w:ind w:firstLine="709"/>
        <w:jc w:val="center"/>
        <w:rPr>
          <w:b/>
        </w:rPr>
      </w:pPr>
    </w:p>
    <w:p w:rsidR="00053108" w:rsidRDefault="00053108" w:rsidP="00EC4A95">
      <w:pPr>
        <w:pStyle w:val="a6"/>
        <w:ind w:firstLine="709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П. Задачи и функции Женского совета</w:t>
      </w:r>
    </w:p>
    <w:p w:rsidR="00053108" w:rsidRDefault="00053108" w:rsidP="00EC4A95">
      <w:pPr>
        <w:pStyle w:val="a6"/>
        <w:ind w:firstLine="709"/>
        <w:jc w:val="center"/>
      </w:pPr>
    </w:p>
    <w:p w:rsidR="00053108" w:rsidRDefault="00053108" w:rsidP="00EC4A95">
      <w:pPr>
        <w:pStyle w:val="a6"/>
        <w:ind w:firstLine="709"/>
      </w:pPr>
      <w:r>
        <w:rPr>
          <w:rStyle w:val="2"/>
          <w:color w:val="000000"/>
          <w:sz w:val="28"/>
          <w:szCs w:val="28"/>
        </w:rPr>
        <w:t>6. Основными задачами Женского совета являются:</w:t>
      </w:r>
    </w:p>
    <w:p w:rsidR="00053108" w:rsidRDefault="00053108" w:rsidP="00EC4A95">
      <w:pPr>
        <w:pStyle w:val="a6"/>
        <w:ind w:firstLine="709"/>
        <w:jc w:val="both"/>
      </w:pPr>
      <w:r>
        <w:rPr>
          <w:rStyle w:val="2"/>
          <w:color w:val="000000"/>
          <w:sz w:val="28"/>
          <w:szCs w:val="28"/>
        </w:rPr>
        <w:t xml:space="preserve">6.1. Содействие руководству Следственного управления в вопросах патриотического и духовно-нравственного воспитания сотрудников, поддержание и укрепление основ и традиций служения Отечеству </w:t>
      </w:r>
      <w:r>
        <w:rPr>
          <w:rStyle w:val="2"/>
          <w:color w:val="000000"/>
          <w:sz w:val="28"/>
          <w:szCs w:val="28"/>
        </w:rPr>
        <w:br/>
        <w:t xml:space="preserve">в профессиональной деятельности сотрудников Следственного управления </w:t>
      </w:r>
      <w:r>
        <w:rPr>
          <w:rStyle w:val="2"/>
          <w:color w:val="000000"/>
          <w:sz w:val="28"/>
          <w:szCs w:val="28"/>
        </w:rPr>
        <w:br/>
        <w:t>на благо общества, укрепление служебной и трудовой дисциплины.</w:t>
      </w:r>
    </w:p>
    <w:p w:rsidR="00053108" w:rsidRDefault="00053108" w:rsidP="00EC4A95">
      <w:pPr>
        <w:pStyle w:val="a6"/>
        <w:ind w:firstLine="709"/>
        <w:jc w:val="both"/>
      </w:pPr>
      <w:r>
        <w:rPr>
          <w:rStyle w:val="2"/>
          <w:color w:val="000000"/>
          <w:sz w:val="28"/>
          <w:szCs w:val="28"/>
        </w:rPr>
        <w:t xml:space="preserve">6.2. Популяризация инициатив, реализуемых Следственным комитетом </w:t>
      </w:r>
      <w:r>
        <w:rPr>
          <w:rStyle w:val="2"/>
          <w:color w:val="000000"/>
          <w:sz w:val="28"/>
          <w:szCs w:val="28"/>
        </w:rPr>
        <w:br/>
        <w:t>и Следственным управлением, по улучшению положительного образа органов Следственного комитета</w:t>
      </w:r>
      <w:r w:rsidR="00EC4A95">
        <w:rPr>
          <w:rStyle w:val="2"/>
          <w:color w:val="000000"/>
          <w:sz w:val="28"/>
          <w:szCs w:val="28"/>
        </w:rPr>
        <w:t xml:space="preserve"> и</w:t>
      </w:r>
      <w:r>
        <w:rPr>
          <w:rStyle w:val="2"/>
          <w:color w:val="000000"/>
          <w:sz w:val="28"/>
          <w:szCs w:val="28"/>
        </w:rPr>
        <w:t xml:space="preserve"> сотрудников Следственного комитета </w:t>
      </w:r>
      <w:r>
        <w:rPr>
          <w:rStyle w:val="2"/>
          <w:color w:val="000000"/>
          <w:sz w:val="28"/>
          <w:szCs w:val="28"/>
        </w:rPr>
        <w:br/>
        <w:t>в обществе, повышению уровня доверия к ведомству.</w:t>
      </w:r>
    </w:p>
    <w:p w:rsidR="00053108" w:rsidRDefault="00053108" w:rsidP="00EC4A95">
      <w:pPr>
        <w:pStyle w:val="a6"/>
        <w:ind w:firstLine="709"/>
        <w:jc w:val="both"/>
      </w:pPr>
      <w:r>
        <w:rPr>
          <w:rStyle w:val="2"/>
          <w:color w:val="000000"/>
          <w:sz w:val="28"/>
          <w:szCs w:val="28"/>
        </w:rPr>
        <w:t xml:space="preserve">6.3. Привлечение сотрудников Следственного управления и членов их семей к активному участию в патриотических, культурно-массовых </w:t>
      </w:r>
      <w:r>
        <w:rPr>
          <w:rStyle w:val="2"/>
          <w:color w:val="000000"/>
          <w:sz w:val="28"/>
          <w:szCs w:val="28"/>
        </w:rPr>
        <w:br/>
        <w:t>и спортивно-массовых мероприятиях.</w:t>
      </w:r>
    </w:p>
    <w:p w:rsidR="00053108" w:rsidRDefault="00053108" w:rsidP="00EC4A95">
      <w:pPr>
        <w:pStyle w:val="a6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6.4. Оказание практической помощи и поддержки сотрудникам Следственного управления и членам их семей в решении социальных проблем.</w:t>
      </w:r>
    </w:p>
    <w:p w:rsidR="00053108" w:rsidRDefault="00053108" w:rsidP="00EC4A95">
      <w:pPr>
        <w:pStyle w:val="a6"/>
        <w:ind w:firstLine="709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7. Основными функциями Женского совета являются:</w:t>
      </w:r>
    </w:p>
    <w:p w:rsidR="00053108" w:rsidRDefault="00053108" w:rsidP="00EC4A95">
      <w:pPr>
        <w:pStyle w:val="a6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7.1. Участие в рассмотрении вопросов содействия воспитанию гражданственности, патриотизма, духовности сотрудников следственного управления, повышению к ним доверия общественности, преемственности поколений и нравственно-этических традиций в деятельности следственного управления.</w:t>
      </w:r>
    </w:p>
    <w:p w:rsidR="00053108" w:rsidRDefault="00053108" w:rsidP="00EC4A95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rPr>
          <w:rStyle w:val="2"/>
          <w:color w:val="000000"/>
          <w:sz w:val="28"/>
          <w:szCs w:val="28"/>
        </w:rPr>
        <w:t xml:space="preserve">7.2. Анализ настроений и обобщение предложений со стороны сотрудников Следственного управления и членов их семей по вопросам поддержания благоприятного морально-психологического климата </w:t>
      </w:r>
      <w:r>
        <w:rPr>
          <w:rStyle w:val="2"/>
          <w:color w:val="000000"/>
          <w:sz w:val="28"/>
          <w:szCs w:val="28"/>
        </w:rPr>
        <w:br/>
        <w:t>в подразделениях Следственного управления и семьях сотрудников.</w:t>
      </w:r>
    </w:p>
    <w:p w:rsidR="00053108" w:rsidRDefault="00053108" w:rsidP="00EC4A95">
      <w:pPr>
        <w:pStyle w:val="20"/>
        <w:shd w:val="clear" w:color="auto" w:fill="auto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7.3. Содействие и участие в работе по оказанию помощи руководству Следственного управления в формировании у сотрудников высокой нравственной и эстетической культуры.</w:t>
      </w:r>
    </w:p>
    <w:p w:rsidR="00053108" w:rsidRDefault="00053108" w:rsidP="00EC4A95">
      <w:pPr>
        <w:pStyle w:val="20"/>
        <w:shd w:val="clear" w:color="auto" w:fill="auto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7.4. Участие в решении вопросов социальной защиты сотрудников Следственного управления</w:t>
      </w:r>
      <w:r w:rsidR="00EC4A95">
        <w:rPr>
          <w:rStyle w:val="2"/>
          <w:color w:val="000000"/>
          <w:sz w:val="28"/>
          <w:szCs w:val="28"/>
        </w:rPr>
        <w:t xml:space="preserve"> и</w:t>
      </w:r>
      <w:r>
        <w:rPr>
          <w:rStyle w:val="2"/>
          <w:color w:val="000000"/>
          <w:sz w:val="28"/>
          <w:szCs w:val="28"/>
        </w:rPr>
        <w:t xml:space="preserve"> членов их семей.</w:t>
      </w:r>
    </w:p>
    <w:p w:rsidR="00053108" w:rsidRDefault="00053108" w:rsidP="00EC4A95">
      <w:pPr>
        <w:pStyle w:val="20"/>
        <w:shd w:val="clear" w:color="auto" w:fill="auto"/>
        <w:tabs>
          <w:tab w:val="left" w:pos="858"/>
        </w:tabs>
        <w:spacing w:after="0" w:line="240" w:lineRule="auto"/>
        <w:ind w:firstLine="709"/>
        <w:jc w:val="both"/>
      </w:pPr>
      <w:r>
        <w:rPr>
          <w:rStyle w:val="2"/>
          <w:color w:val="000000"/>
          <w:sz w:val="28"/>
          <w:szCs w:val="28"/>
        </w:rPr>
        <w:t xml:space="preserve">7.5. Участие в проведении культурно-массовых, спортивно-массовых </w:t>
      </w:r>
      <w:r>
        <w:rPr>
          <w:rStyle w:val="2"/>
          <w:color w:val="000000"/>
          <w:sz w:val="28"/>
          <w:szCs w:val="28"/>
        </w:rPr>
        <w:br/>
        <w:t>и других мероприятий по эстетическому, нравственному и физическому воспитанию сотрудников Следственного управления и членов их семей.</w:t>
      </w:r>
    </w:p>
    <w:p w:rsidR="00053108" w:rsidRDefault="00053108" w:rsidP="00EC4A95">
      <w:pPr>
        <w:pStyle w:val="20"/>
        <w:shd w:val="clear" w:color="auto" w:fill="auto"/>
        <w:tabs>
          <w:tab w:val="left" w:pos="8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7.6. Содействие в создании благоприятных условий сотрудникам Следственного управления, имеющим детей, для разрешения проблем </w:t>
      </w:r>
      <w:r>
        <w:rPr>
          <w:rStyle w:val="2"/>
          <w:color w:val="000000"/>
          <w:sz w:val="28"/>
          <w:szCs w:val="28"/>
        </w:rPr>
        <w:br/>
        <w:t xml:space="preserve">при сочетании нагрузки в совмещении служебной деятельности </w:t>
      </w:r>
      <w:r w:rsidR="00EC4A95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с вопросами воспитания детей.</w:t>
      </w:r>
    </w:p>
    <w:p w:rsidR="00053108" w:rsidRDefault="00053108" w:rsidP="00EC4A95">
      <w:pPr>
        <w:pStyle w:val="20"/>
        <w:shd w:val="clear" w:color="auto" w:fill="auto"/>
        <w:tabs>
          <w:tab w:val="left" w:pos="8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7.7. Рассмотрение вопросов содействия в решении семейных проблем сотрудников Следственного управления.</w:t>
      </w:r>
    </w:p>
    <w:p w:rsidR="00053108" w:rsidRDefault="00053108" w:rsidP="00EC4A95">
      <w:pPr>
        <w:pStyle w:val="20"/>
        <w:shd w:val="clear" w:color="auto" w:fill="auto"/>
        <w:tabs>
          <w:tab w:val="left" w:pos="8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 xml:space="preserve">7.8. Повышение престижа прочного семейного союза, материнства </w:t>
      </w:r>
      <w:r>
        <w:rPr>
          <w:rStyle w:val="2"/>
          <w:color w:val="000000"/>
          <w:sz w:val="28"/>
          <w:szCs w:val="28"/>
        </w:rPr>
        <w:br/>
        <w:t>и отцовства, ответственности за сохранение семьи.</w:t>
      </w:r>
    </w:p>
    <w:p w:rsidR="00053108" w:rsidRDefault="00053108" w:rsidP="00EC4A95">
      <w:pPr>
        <w:pStyle w:val="20"/>
        <w:shd w:val="clear" w:color="auto" w:fill="auto"/>
        <w:tabs>
          <w:tab w:val="left" w:pos="8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7.9. Пропаганда здорового образа жизни.</w:t>
      </w:r>
    </w:p>
    <w:p w:rsidR="00053108" w:rsidRDefault="00053108" w:rsidP="00EC4A95">
      <w:pPr>
        <w:pStyle w:val="20"/>
        <w:shd w:val="clear" w:color="auto" w:fill="auto"/>
        <w:tabs>
          <w:tab w:val="left" w:pos="851"/>
          <w:tab w:val="left" w:pos="9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7.10. Участие в организации культурного досуга семей сотрудников Следственного управления, вовлечение их в художественную самодеятельность, занятие физической культурой, спортом и туризмом.</w:t>
      </w:r>
    </w:p>
    <w:p w:rsidR="00053108" w:rsidRDefault="00053108" w:rsidP="00EC4A95">
      <w:pPr>
        <w:pStyle w:val="20"/>
        <w:shd w:val="clear" w:color="auto" w:fill="auto"/>
        <w:tabs>
          <w:tab w:val="left" w:pos="100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7.11. Оказание помощи многодетным и молодым семьям, семьям сотрудников Следственного управления, погибших при исполнении служебного долга, детям-сиротам, детям, оставшимся без попечения родителей, а также воспитанникам подшефных детских специализированных учреждений.</w:t>
      </w:r>
    </w:p>
    <w:p w:rsidR="00053108" w:rsidRDefault="00053108" w:rsidP="00EC4A95">
      <w:pPr>
        <w:pStyle w:val="20"/>
        <w:shd w:val="clear" w:color="auto" w:fill="auto"/>
        <w:tabs>
          <w:tab w:val="left" w:pos="100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7.12. Привитие сотрудникам Следственного управления чувства коллективизма, добросовестного отношения к выполнению служебных обязанностей, готовности к взаимопомощи, а также непримиримости </w:t>
      </w:r>
      <w:r w:rsidR="00EC4A95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к фактам нарушения правовых и нравственных норм.</w:t>
      </w:r>
    </w:p>
    <w:p w:rsidR="00053108" w:rsidRDefault="00053108" w:rsidP="00EC4A95">
      <w:pPr>
        <w:pStyle w:val="20"/>
        <w:shd w:val="clear" w:color="auto" w:fill="auto"/>
        <w:tabs>
          <w:tab w:val="left" w:pos="1006"/>
        </w:tabs>
        <w:spacing w:after="141" w:line="240" w:lineRule="auto"/>
        <w:ind w:firstLine="709"/>
        <w:jc w:val="both"/>
        <w:rPr>
          <w:rStyle w:val="2"/>
          <w:b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7.13. Оказание помощи руководству Следственного управления </w:t>
      </w:r>
      <w:r>
        <w:rPr>
          <w:rStyle w:val="2"/>
          <w:color w:val="000000"/>
          <w:sz w:val="28"/>
          <w:szCs w:val="28"/>
        </w:rPr>
        <w:br/>
        <w:t>в формировании у членов семей сотрудников Следственного управления уважительного отношения к службе, стремления продолжать семейные традиции.</w:t>
      </w:r>
    </w:p>
    <w:p w:rsidR="00053108" w:rsidRDefault="00053108" w:rsidP="00EC4A95">
      <w:pPr>
        <w:pStyle w:val="a6"/>
        <w:ind w:firstLine="709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Ш. Порядок формирования состава и организация</w:t>
      </w:r>
    </w:p>
    <w:p w:rsidR="00053108" w:rsidRDefault="00053108" w:rsidP="00EC4A95">
      <w:pPr>
        <w:pStyle w:val="a6"/>
        <w:ind w:firstLine="709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деятельности Женского совета</w:t>
      </w:r>
    </w:p>
    <w:p w:rsidR="00053108" w:rsidRDefault="00053108" w:rsidP="00EC4A95">
      <w:pPr>
        <w:pStyle w:val="a6"/>
        <w:ind w:firstLine="709"/>
        <w:jc w:val="center"/>
      </w:pPr>
    </w:p>
    <w:p w:rsidR="00053108" w:rsidRDefault="00053108" w:rsidP="00EC4A95">
      <w:pPr>
        <w:pStyle w:val="2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8. Состав Женского совета утверждается распоряжением руководителя Следственного управления сроком на три года на основании предложений подразделений аппарата Следственного управления, районных </w:t>
      </w:r>
      <w:r w:rsidR="00EC4A95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 xml:space="preserve">и межрайонных следственных отделов. </w:t>
      </w:r>
    </w:p>
    <w:p w:rsidR="00053108" w:rsidRPr="00EC4A95" w:rsidRDefault="00053108" w:rsidP="00EC4A9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  <w:sz w:val="28"/>
          <w:szCs w:val="28"/>
        </w:rPr>
        <w:t xml:space="preserve">9. В состав Женского совета входят Председатель Женского совета, заместитель Председателя Женского совета, ответственный секретарь Женского совета и члены Женского совета (далее </w:t>
      </w:r>
      <w:r w:rsidR="00EC4A95">
        <w:rPr>
          <w:rStyle w:val="2"/>
          <w:color w:val="000000"/>
          <w:sz w:val="28"/>
          <w:szCs w:val="28"/>
        </w:rPr>
        <w:t>–</w:t>
      </w:r>
      <w:r>
        <w:rPr>
          <w:rStyle w:val="2"/>
          <w:color w:val="000000"/>
          <w:sz w:val="28"/>
          <w:szCs w:val="28"/>
        </w:rPr>
        <w:t xml:space="preserve"> члены Женского совета).</w:t>
      </w:r>
    </w:p>
    <w:p w:rsidR="00053108" w:rsidRDefault="00053108" w:rsidP="00DC21D9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10. Председатель Женского совета, его заместитель и ответственный секретарь Женского совета выбираются из числа членов Женского совета на общем собрании Женского совета открытым голосованием </w:t>
      </w:r>
      <w:r w:rsidR="00DC21D9">
        <w:rPr>
          <w:rStyle w:val="2"/>
          <w:color w:val="000000"/>
          <w:sz w:val="28"/>
          <w:szCs w:val="28"/>
        </w:rPr>
        <w:t xml:space="preserve">простым </w:t>
      </w:r>
      <w:r>
        <w:rPr>
          <w:rStyle w:val="2"/>
          <w:color w:val="000000"/>
          <w:sz w:val="28"/>
          <w:szCs w:val="28"/>
        </w:rPr>
        <w:t>большинством голосов при наличии кворума.</w:t>
      </w:r>
    </w:p>
    <w:p w:rsidR="00053108" w:rsidRDefault="00053108" w:rsidP="00EC4A9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11. </w:t>
      </w:r>
      <w:proofErr w:type="gramStart"/>
      <w:r>
        <w:rPr>
          <w:rStyle w:val="2"/>
          <w:color w:val="000000"/>
          <w:sz w:val="28"/>
          <w:szCs w:val="28"/>
        </w:rPr>
        <w:t xml:space="preserve">Основными формами взаимодействия членов Женского совета </w:t>
      </w:r>
      <w:r>
        <w:rPr>
          <w:rStyle w:val="2"/>
          <w:color w:val="000000"/>
          <w:sz w:val="28"/>
          <w:szCs w:val="28"/>
        </w:rPr>
        <w:br/>
        <w:t>со Следственными управлением являются:</w:t>
      </w:r>
      <w:proofErr w:type="gramEnd"/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проведение заседаний Женского совета;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деятельность членов Женского совета в составе рабочих групп </w:t>
      </w:r>
      <w:r w:rsidR="00EC4A95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по направлениям деятельности;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 необходимости, участие членов Женского совета в проведении личного приема граждан руководителем Следственного управления;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участие членов Женского совета в торжественных и иных мероприятиях Следственного управления.</w:t>
      </w:r>
    </w:p>
    <w:p w:rsidR="00053108" w:rsidRDefault="00053108" w:rsidP="00EC4A9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12. По решению руководителя Следственного управления либо Председателя Женского совета для обсуждения вопросов деятельности </w:t>
      </w:r>
      <w:r>
        <w:rPr>
          <w:rStyle w:val="2"/>
          <w:color w:val="000000"/>
          <w:sz w:val="28"/>
          <w:szCs w:val="28"/>
        </w:rPr>
        <w:lastRenderedPageBreak/>
        <w:t>Женского совета проводятся заседания Женского совета.</w:t>
      </w:r>
    </w:p>
    <w:p w:rsidR="00053108" w:rsidRDefault="00053108" w:rsidP="00EC4A9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13. Заседание Женского совета проводится с личным участием руководителя Следственного управления либо уполномоченного </w:t>
      </w:r>
      <w:r w:rsidR="00EC4A95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им должностного лица Следственного управления.</w:t>
      </w:r>
    </w:p>
    <w:p w:rsidR="00053108" w:rsidRDefault="00053108" w:rsidP="00EC4A9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14. О дате проведения, месте проведения и повестке дня заседания Женского совета члены Женского совета заблаговременно уведомляются ответственным секретарем Женского совета.</w:t>
      </w:r>
    </w:p>
    <w:p w:rsidR="00053108" w:rsidRDefault="00053108" w:rsidP="00EC4A9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15. Заседание Женского совета проходит в форме свободного обсуждения предложенных вопросов повестки дня участниками заседания.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 участию в заседании Женского совета могут привлекаться сотрудники заинтересованных подразделений Следственного управления, эксперты, представители общественных организаций и объединений, иные граждане Российской Федерации.</w:t>
      </w:r>
    </w:p>
    <w:p w:rsidR="00053108" w:rsidRDefault="00053108" w:rsidP="00EC4A9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16. По результатам заседания Женского совета принятые решения оформляются протоколом и подписываются Председателем Женского совета, ответственным секретарем Женского совета и утверждаются руководителем Следственного управления.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Решения Женского совета принимаются открытым голосованием большинством голосов при наличии кворума.</w:t>
      </w:r>
    </w:p>
    <w:p w:rsidR="00DC21D9" w:rsidRDefault="00DC21D9" w:rsidP="00EC4A95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  <w:sz w:val="28"/>
          <w:szCs w:val="28"/>
        </w:rPr>
        <w:t xml:space="preserve">Заседание Женского совета правомочно, если на нем присутствуют не менее 50 % членов. </w:t>
      </w:r>
    </w:p>
    <w:p w:rsidR="00053108" w:rsidRDefault="00053108" w:rsidP="00EC4A9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17. Оформленные протоколы заседаний Женского совета хранятся </w:t>
      </w:r>
      <w:r>
        <w:rPr>
          <w:rStyle w:val="2"/>
          <w:color w:val="000000"/>
          <w:sz w:val="28"/>
          <w:szCs w:val="28"/>
        </w:rPr>
        <w:br/>
        <w:t>у ответственного секретаря Женского совета. Копии указанных протоколов ответственным секретарем Женского совета направляются в отдел кадров Следственного управления.</w:t>
      </w:r>
    </w:p>
    <w:p w:rsidR="00053108" w:rsidRDefault="00053108" w:rsidP="00EC4A95">
      <w:pPr>
        <w:pStyle w:val="20"/>
        <w:shd w:val="clear" w:color="auto" w:fill="auto"/>
        <w:tabs>
          <w:tab w:val="left" w:pos="851"/>
        </w:tabs>
        <w:spacing w:after="201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18. Обращения членов Женского совета, поступающие в Следственное управление,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053108" w:rsidRDefault="00053108" w:rsidP="00EC4A95">
      <w:pPr>
        <w:pStyle w:val="a6"/>
        <w:ind w:firstLine="709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IV. Полномочия членов Женского совета</w:t>
      </w:r>
    </w:p>
    <w:p w:rsidR="00053108" w:rsidRDefault="00053108" w:rsidP="00EC4A95">
      <w:pPr>
        <w:pStyle w:val="a6"/>
        <w:ind w:firstLine="709"/>
      </w:pP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19. Члены Женского совета осуществляют свою деятельность </w:t>
      </w:r>
      <w:r w:rsidR="00EC4A95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на общественных началах с соблюдением требований законодательства Российской Федерации о недопустимости вмешательства в деятельность Следственного управления.</w:t>
      </w:r>
    </w:p>
    <w:p w:rsidR="00053108" w:rsidRDefault="00053108" w:rsidP="00EC4A9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20. Мнение членов Женского совета или коллективно выработанная позиция Женского совета по вопросам, относящимся к компетенции Женского совета, имеют рекомендательный характер.</w:t>
      </w:r>
    </w:p>
    <w:p w:rsidR="00053108" w:rsidRDefault="00053108" w:rsidP="00EC4A9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21. Председатель Женского совета: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  <w:sz w:val="28"/>
          <w:szCs w:val="28"/>
        </w:rPr>
        <w:t>представляет Женский совет во взаимоотношениях с руководителем Следственного управления, государственными органами, органами местного самоуправления, общественными объединениями, средствами массовой информации, международными организациями, гражданами;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председательствует (</w:t>
      </w:r>
      <w:proofErr w:type="spellStart"/>
      <w:r>
        <w:rPr>
          <w:rStyle w:val="2"/>
          <w:color w:val="000000"/>
          <w:sz w:val="28"/>
          <w:szCs w:val="28"/>
        </w:rPr>
        <w:t>сопредседательствует</w:t>
      </w:r>
      <w:proofErr w:type="spellEnd"/>
      <w:r>
        <w:rPr>
          <w:rStyle w:val="2"/>
          <w:color w:val="000000"/>
          <w:sz w:val="28"/>
          <w:szCs w:val="28"/>
        </w:rPr>
        <w:t xml:space="preserve">) на заседаниях Женского </w:t>
      </w:r>
      <w:r>
        <w:rPr>
          <w:rStyle w:val="2"/>
          <w:color w:val="000000"/>
          <w:sz w:val="28"/>
          <w:szCs w:val="28"/>
        </w:rPr>
        <w:lastRenderedPageBreak/>
        <w:t>совета;</w:t>
      </w:r>
    </w:p>
    <w:p w:rsidR="00053108" w:rsidRDefault="00053108" w:rsidP="00EC4A95">
      <w:pPr>
        <w:pStyle w:val="20"/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22. Заместитель Председателя Женского совета:</w:t>
      </w:r>
    </w:p>
    <w:p w:rsidR="00EC4A95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исполняет функции Председателя Женского совета в случае его отсутствия; 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обеспечивает взаимодействие со структурными подразделениями Следственного управления;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сопредседательствует</w:t>
      </w:r>
      <w:proofErr w:type="spellEnd"/>
      <w:r>
        <w:rPr>
          <w:rStyle w:val="2"/>
          <w:color w:val="000000"/>
          <w:sz w:val="28"/>
          <w:szCs w:val="28"/>
        </w:rPr>
        <w:t xml:space="preserve"> на заседаниях Женского совета.</w:t>
      </w:r>
    </w:p>
    <w:p w:rsidR="00053108" w:rsidRDefault="00053108" w:rsidP="00EC4A95">
      <w:pPr>
        <w:pStyle w:val="20"/>
        <w:shd w:val="clear" w:color="auto" w:fill="auto"/>
        <w:tabs>
          <w:tab w:val="left" w:pos="8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23. Ответственный секретарь Женского совета: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организует деятельность Женского совета, организует и координирует взаимодействие Женского совета и Следственного управления;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выносит на рассмотрение Женского совета отдельные вопросы </w:t>
      </w:r>
      <w:r>
        <w:rPr>
          <w:rStyle w:val="2"/>
          <w:color w:val="000000"/>
          <w:sz w:val="28"/>
          <w:szCs w:val="28"/>
        </w:rPr>
        <w:br/>
        <w:t xml:space="preserve">по направлениям деятельности; 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готовит к рассмотрению на заседаниях Женского совета поступившие предложения и иные документы.</w:t>
      </w:r>
    </w:p>
    <w:p w:rsidR="00053108" w:rsidRDefault="00053108" w:rsidP="00EC4A9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24. Срок полномочий члена Женского совета составляет 3 года </w:t>
      </w:r>
      <w:r w:rsidR="00EC4A95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с момента включения в состав Женского совета.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  <w:sz w:val="28"/>
          <w:szCs w:val="28"/>
        </w:rPr>
        <w:t xml:space="preserve">25. Участие члена Женского совета в его деятельности может быть прекращено досрочно путем исключения из состава Женского совета решением руководителя Следственного управления по представлению </w:t>
      </w:r>
      <w:r w:rsidR="00EC4A95">
        <w:rPr>
          <w:rStyle w:val="2"/>
          <w:color w:val="000000"/>
          <w:sz w:val="28"/>
          <w:szCs w:val="28"/>
        </w:rPr>
        <w:t>председателя</w:t>
      </w:r>
      <w:r>
        <w:rPr>
          <w:rStyle w:val="2"/>
          <w:color w:val="000000"/>
          <w:sz w:val="28"/>
          <w:szCs w:val="28"/>
        </w:rPr>
        <w:t xml:space="preserve"> Женского совета при наличии следующих оснований: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личное заявление члена Женского совета о выходе из состава совета;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фактическое самоустранение члена Женского совета от реализации установленных функций Женского совета;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отсутствие возможности участвовать в работе Женского совета </w:t>
      </w:r>
      <w:r>
        <w:rPr>
          <w:rStyle w:val="2"/>
          <w:color w:val="000000"/>
          <w:sz w:val="28"/>
          <w:szCs w:val="28"/>
        </w:rPr>
        <w:br/>
        <w:t>по состоянию здоровья или по другим объективным причинам;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наличие обстоятельств, ставящих под сомнение независимость </w:t>
      </w:r>
      <w:r>
        <w:rPr>
          <w:rStyle w:val="2"/>
          <w:color w:val="000000"/>
          <w:sz w:val="28"/>
          <w:szCs w:val="28"/>
        </w:rPr>
        <w:br/>
        <w:t>и бескорыстность взаимодействия члена Женского совета со Следственным управлением.</w:t>
      </w:r>
    </w:p>
    <w:p w:rsidR="00053108" w:rsidRDefault="00053108" w:rsidP="00EC4A95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26. Член Женского совета принимает личное участие в его работе. </w:t>
      </w:r>
      <w:r>
        <w:rPr>
          <w:rStyle w:val="2"/>
          <w:color w:val="000000"/>
          <w:sz w:val="28"/>
          <w:szCs w:val="28"/>
        </w:rPr>
        <w:br/>
        <w:t xml:space="preserve">Не допускается делегирование своих полномочий лицам, не входящим </w:t>
      </w:r>
      <w:r w:rsidR="00EC4A95">
        <w:rPr>
          <w:rStyle w:val="2"/>
          <w:color w:val="000000"/>
          <w:sz w:val="28"/>
          <w:szCs w:val="28"/>
        </w:rPr>
        <w:br/>
      </w:r>
      <w:r>
        <w:rPr>
          <w:rStyle w:val="2"/>
          <w:color w:val="000000"/>
          <w:sz w:val="28"/>
          <w:szCs w:val="28"/>
        </w:rPr>
        <w:t>в состав Женского совета.</w:t>
      </w:r>
    </w:p>
    <w:p w:rsidR="00053108" w:rsidRDefault="00053108" w:rsidP="00EC4A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exact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53108" w:rsidRDefault="00053108" w:rsidP="0005310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exact"/>
        <w:rPr>
          <w:rFonts w:ascii="Arial" w:hAnsi="Arial" w:cs="Arial"/>
          <w:sz w:val="28"/>
          <w:szCs w:val="28"/>
        </w:rPr>
      </w:pPr>
    </w:p>
    <w:p w:rsidR="00053108" w:rsidRDefault="00053108" w:rsidP="0005310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exact"/>
        <w:rPr>
          <w:rFonts w:ascii="Arial" w:hAnsi="Arial" w:cs="Arial"/>
          <w:sz w:val="28"/>
          <w:szCs w:val="28"/>
        </w:rPr>
      </w:pPr>
    </w:p>
    <w:p w:rsidR="00053108" w:rsidRDefault="00053108" w:rsidP="0005310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exact"/>
        <w:rPr>
          <w:rFonts w:ascii="Arial" w:hAnsi="Arial" w:cs="Arial"/>
          <w:sz w:val="28"/>
          <w:szCs w:val="28"/>
        </w:rPr>
      </w:pPr>
    </w:p>
    <w:p w:rsidR="00053108" w:rsidRDefault="00053108" w:rsidP="0005310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40" w:lineRule="exact"/>
        <w:rPr>
          <w:rFonts w:ascii="Arial" w:hAnsi="Arial" w:cs="Arial"/>
          <w:sz w:val="28"/>
          <w:szCs w:val="28"/>
        </w:rPr>
      </w:pPr>
    </w:p>
    <w:p w:rsidR="00053108" w:rsidRDefault="00053108" w:rsidP="00053108"/>
    <w:p w:rsidR="005C1045" w:rsidRDefault="005C1045"/>
    <w:sectPr w:rsidR="005C1045" w:rsidSect="000531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D9" w:rsidRDefault="00DC21D9" w:rsidP="00053108">
      <w:r>
        <w:separator/>
      </w:r>
    </w:p>
  </w:endnote>
  <w:endnote w:type="continuationSeparator" w:id="0">
    <w:p w:rsidR="00DC21D9" w:rsidRDefault="00DC21D9" w:rsidP="0005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D9" w:rsidRDefault="00DC21D9" w:rsidP="00053108">
      <w:r>
        <w:separator/>
      </w:r>
    </w:p>
  </w:footnote>
  <w:footnote w:type="continuationSeparator" w:id="0">
    <w:p w:rsidR="00DC21D9" w:rsidRDefault="00DC21D9" w:rsidP="0005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56700"/>
      <w:docPartObj>
        <w:docPartGallery w:val="Page Numbers (Top of Page)"/>
        <w:docPartUnique/>
      </w:docPartObj>
    </w:sdtPr>
    <w:sdtEndPr/>
    <w:sdtContent>
      <w:p w:rsidR="00DC21D9" w:rsidRDefault="00DC21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75">
          <w:rPr>
            <w:noProof/>
          </w:rPr>
          <w:t>5</w:t>
        </w:r>
        <w:r>
          <w:fldChar w:fldCharType="end"/>
        </w:r>
      </w:p>
    </w:sdtContent>
  </w:sdt>
  <w:p w:rsidR="00DC21D9" w:rsidRDefault="00DC21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E6A4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8"/>
    <w:rsid w:val="00053108"/>
    <w:rsid w:val="00107672"/>
    <w:rsid w:val="003F188E"/>
    <w:rsid w:val="005C1045"/>
    <w:rsid w:val="008B56D6"/>
    <w:rsid w:val="00DC21D9"/>
    <w:rsid w:val="00E05275"/>
    <w:rsid w:val="00E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56D6"/>
    <w:rPr>
      <w:b/>
      <w:bCs/>
    </w:rPr>
  </w:style>
  <w:style w:type="character" w:styleId="a4">
    <w:name w:val="Emphasis"/>
    <w:qFormat/>
    <w:rsid w:val="008B56D6"/>
    <w:rPr>
      <w:i/>
      <w:iCs/>
    </w:rPr>
  </w:style>
  <w:style w:type="paragraph" w:styleId="a5">
    <w:name w:val="List Paragraph"/>
    <w:basedOn w:val="a"/>
    <w:uiPriority w:val="34"/>
    <w:qFormat/>
    <w:rsid w:val="008B56D6"/>
    <w:pPr>
      <w:suppressAutoHyphens/>
      <w:ind w:left="720"/>
    </w:pPr>
    <w:rPr>
      <w:sz w:val="24"/>
      <w:szCs w:val="24"/>
      <w:lang w:eastAsia="ar-SA"/>
    </w:rPr>
  </w:style>
  <w:style w:type="paragraph" w:styleId="a6">
    <w:name w:val="No Spacing"/>
    <w:uiPriority w:val="1"/>
    <w:qFormat/>
    <w:rsid w:val="000531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2">
    <w:name w:val="Основной текст (2)_"/>
    <w:link w:val="20"/>
    <w:uiPriority w:val="99"/>
    <w:locked/>
    <w:rsid w:val="00053108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3108"/>
    <w:pPr>
      <w:shd w:val="clear" w:color="auto" w:fill="FFFFFF"/>
      <w:autoSpaceDE/>
      <w:autoSpaceDN/>
      <w:adjustRightInd/>
      <w:spacing w:after="180" w:line="240" w:lineRule="atLeast"/>
    </w:pPr>
    <w:rPr>
      <w:rFonts w:eastAsia="Calibri"/>
      <w:sz w:val="18"/>
      <w:szCs w:val="18"/>
      <w:lang w:eastAsia="en-US"/>
    </w:rPr>
  </w:style>
  <w:style w:type="character" w:customStyle="1" w:styleId="3">
    <w:name w:val="Основной текст (3)_"/>
    <w:link w:val="30"/>
    <w:uiPriority w:val="99"/>
    <w:locked/>
    <w:rsid w:val="00053108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3108"/>
    <w:pPr>
      <w:shd w:val="clear" w:color="auto" w:fill="FFFFFF"/>
      <w:autoSpaceDE/>
      <w:autoSpaceDN/>
      <w:adjustRightInd/>
      <w:spacing w:before="780" w:line="240" w:lineRule="atLeast"/>
      <w:jc w:val="center"/>
    </w:pPr>
    <w:rPr>
      <w:rFonts w:eastAsia="Calibri"/>
      <w:b/>
      <w:bCs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0531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3108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531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3108"/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56D6"/>
    <w:rPr>
      <w:b/>
      <w:bCs/>
    </w:rPr>
  </w:style>
  <w:style w:type="character" w:styleId="a4">
    <w:name w:val="Emphasis"/>
    <w:qFormat/>
    <w:rsid w:val="008B56D6"/>
    <w:rPr>
      <w:i/>
      <w:iCs/>
    </w:rPr>
  </w:style>
  <w:style w:type="paragraph" w:styleId="a5">
    <w:name w:val="List Paragraph"/>
    <w:basedOn w:val="a"/>
    <w:uiPriority w:val="34"/>
    <w:qFormat/>
    <w:rsid w:val="008B56D6"/>
    <w:pPr>
      <w:suppressAutoHyphens/>
      <w:ind w:left="720"/>
    </w:pPr>
    <w:rPr>
      <w:sz w:val="24"/>
      <w:szCs w:val="24"/>
      <w:lang w:eastAsia="ar-SA"/>
    </w:rPr>
  </w:style>
  <w:style w:type="paragraph" w:styleId="a6">
    <w:name w:val="No Spacing"/>
    <w:uiPriority w:val="1"/>
    <w:qFormat/>
    <w:rsid w:val="000531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2">
    <w:name w:val="Основной текст (2)_"/>
    <w:link w:val="20"/>
    <w:uiPriority w:val="99"/>
    <w:locked/>
    <w:rsid w:val="00053108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3108"/>
    <w:pPr>
      <w:shd w:val="clear" w:color="auto" w:fill="FFFFFF"/>
      <w:autoSpaceDE/>
      <w:autoSpaceDN/>
      <w:adjustRightInd/>
      <w:spacing w:after="180" w:line="240" w:lineRule="atLeast"/>
    </w:pPr>
    <w:rPr>
      <w:rFonts w:eastAsia="Calibri"/>
      <w:sz w:val="18"/>
      <w:szCs w:val="18"/>
      <w:lang w:eastAsia="en-US"/>
    </w:rPr>
  </w:style>
  <w:style w:type="character" w:customStyle="1" w:styleId="3">
    <w:name w:val="Основной текст (3)_"/>
    <w:link w:val="30"/>
    <w:uiPriority w:val="99"/>
    <w:locked/>
    <w:rsid w:val="00053108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3108"/>
    <w:pPr>
      <w:shd w:val="clear" w:color="auto" w:fill="FFFFFF"/>
      <w:autoSpaceDE/>
      <w:autoSpaceDN/>
      <w:adjustRightInd/>
      <w:spacing w:before="780" w:line="240" w:lineRule="atLeast"/>
      <w:jc w:val="center"/>
    </w:pPr>
    <w:rPr>
      <w:rFonts w:eastAsia="Calibri"/>
      <w:b/>
      <w:bCs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0531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3108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531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3108"/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Николай Валентинович</dc:creator>
  <cp:lastModifiedBy>Артемьев Николай Валентинович</cp:lastModifiedBy>
  <cp:revision>4</cp:revision>
  <cp:lastPrinted>2023-02-09T14:41:00Z</cp:lastPrinted>
  <dcterms:created xsi:type="dcterms:W3CDTF">2023-02-09T05:09:00Z</dcterms:created>
  <dcterms:modified xsi:type="dcterms:W3CDTF">2023-02-10T11:41:00Z</dcterms:modified>
</cp:coreProperties>
</file>