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436">
        <w:rPr>
          <w:rFonts w:ascii="Times New Roman" w:hAnsi="Times New Roman"/>
          <w:b/>
          <w:bCs/>
          <w:sz w:val="28"/>
          <w:szCs w:val="28"/>
        </w:rPr>
        <w:t xml:space="preserve">ДОЛЖНОСТНОЙ РЕГЛАМЕНТ </w:t>
      </w:r>
    </w:p>
    <w:p w:rsidR="00293F73" w:rsidRPr="00676436" w:rsidRDefault="008254D1" w:rsidP="0029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6436">
        <w:rPr>
          <w:rFonts w:ascii="Times New Roman" w:hAnsi="Times New Roman"/>
          <w:b/>
          <w:bCs/>
          <w:sz w:val="28"/>
          <w:szCs w:val="28"/>
        </w:rPr>
        <w:t>СТАРШЕГО СПЕЦИАЛИСТА 1 РАЗРЯДА</w:t>
      </w:r>
      <w:bookmarkStart w:id="0" w:name="_GoBack"/>
      <w:bookmarkEnd w:id="0"/>
    </w:p>
    <w:p w:rsidR="008254D1" w:rsidRPr="00676436" w:rsidRDefault="008254D1" w:rsidP="001E6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8C1" w:rsidRPr="00676436" w:rsidRDefault="00FE42D0" w:rsidP="005E2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следственного </w:t>
      </w:r>
      <w:r w:rsidR="008254D1" w:rsidRPr="00676436">
        <w:rPr>
          <w:rFonts w:ascii="Times New Roman" w:hAnsi="Times New Roman"/>
          <w:bCs/>
          <w:sz w:val="28"/>
          <w:szCs w:val="28"/>
        </w:rPr>
        <w:t xml:space="preserve">отдела </w:t>
      </w:r>
      <w:r w:rsidR="002C5562">
        <w:rPr>
          <w:rFonts w:ascii="Times New Roman" w:hAnsi="Times New Roman"/>
          <w:bCs/>
          <w:sz w:val="28"/>
          <w:szCs w:val="28"/>
        </w:rPr>
        <w:br/>
      </w:r>
      <w:r w:rsidR="008254D1" w:rsidRPr="00676436">
        <w:rPr>
          <w:rFonts w:ascii="Times New Roman" w:hAnsi="Times New Roman"/>
          <w:bCs/>
          <w:sz w:val="28"/>
          <w:szCs w:val="28"/>
        </w:rPr>
        <w:t xml:space="preserve">Следственного управления Следственного комитета </w:t>
      </w:r>
      <w:r w:rsidR="002C5562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8254D1" w:rsidRPr="00676436" w:rsidRDefault="008254D1" w:rsidP="005E28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76436">
        <w:rPr>
          <w:rFonts w:ascii="Times New Roman" w:hAnsi="Times New Roman"/>
          <w:bCs/>
          <w:sz w:val="28"/>
          <w:szCs w:val="28"/>
        </w:rPr>
        <w:t>по Архангельской области и Ненецкому автономному округу</w:t>
      </w:r>
    </w:p>
    <w:p w:rsidR="008254D1" w:rsidRDefault="008254D1" w:rsidP="005E28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I. Общие положения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1. Должность федеральной государственной гражданской службы старшего специалиста 1 разряда Следственного управления Следственного комитета Российской Федерации по Архангельской области и Ненецкому автономному округу (далее - старший специалист 1 разряда) относится к старшей группе должностей федеральной государственной гражданской службы (далее - гражданская служба) категории "обеспечивающие специалисты".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Регистрационный номе</w:t>
      </w:r>
      <w:r w:rsidR="00676436">
        <w:rPr>
          <w:rFonts w:ascii="Times New Roman" w:hAnsi="Times New Roman"/>
          <w:sz w:val="28"/>
          <w:szCs w:val="28"/>
        </w:rPr>
        <w:t>р (код) должности - 17.1-4-4-</w:t>
      </w:r>
      <w:r w:rsidR="00FE42D0">
        <w:rPr>
          <w:rFonts w:ascii="Times New Roman" w:hAnsi="Times New Roman"/>
          <w:sz w:val="28"/>
          <w:szCs w:val="28"/>
        </w:rPr>
        <w:t>038</w:t>
      </w:r>
      <w:r w:rsidRPr="002A026C">
        <w:rPr>
          <w:rFonts w:ascii="Times New Roman" w:hAnsi="Times New Roman"/>
          <w:sz w:val="28"/>
          <w:szCs w:val="28"/>
        </w:rPr>
        <w:t>.</w:t>
      </w:r>
    </w:p>
    <w:p w:rsidR="005E130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2. Старший специалист 1 разряда непосредственно подчиняется руководителю </w:t>
      </w:r>
      <w:r w:rsidR="00140277">
        <w:rPr>
          <w:rFonts w:ascii="Times New Roman" w:hAnsi="Times New Roman"/>
          <w:bCs/>
          <w:sz w:val="28"/>
          <w:szCs w:val="28"/>
        </w:rPr>
        <w:t xml:space="preserve">следственного </w:t>
      </w:r>
      <w:r w:rsidR="00140277" w:rsidRPr="00676436">
        <w:rPr>
          <w:rFonts w:ascii="Times New Roman" w:hAnsi="Times New Roman"/>
          <w:bCs/>
          <w:sz w:val="28"/>
          <w:szCs w:val="28"/>
        </w:rPr>
        <w:t>отдела</w:t>
      </w:r>
      <w:r w:rsidR="001753CB">
        <w:rPr>
          <w:rFonts w:ascii="Times New Roman" w:hAnsi="Times New Roman"/>
          <w:bCs/>
          <w:sz w:val="28"/>
          <w:szCs w:val="28"/>
        </w:rPr>
        <w:t xml:space="preserve"> </w:t>
      </w:r>
      <w:r w:rsidR="001753CB">
        <w:rPr>
          <w:rFonts w:ascii="Times New Roman" w:hAnsi="Times New Roman"/>
          <w:sz w:val="28"/>
          <w:szCs w:val="28"/>
        </w:rPr>
        <w:t>Следственного управления Следственного комитета Российской Федерации по Архангельской области и Ненецкому автономному округу</w:t>
      </w:r>
      <w:r w:rsidR="005E1307">
        <w:rPr>
          <w:rFonts w:ascii="Times New Roman" w:hAnsi="Times New Roman"/>
          <w:sz w:val="28"/>
          <w:szCs w:val="28"/>
        </w:rPr>
        <w:t>.</w:t>
      </w:r>
    </w:p>
    <w:p w:rsidR="008254D1" w:rsidRPr="002A026C" w:rsidRDefault="001753CB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II. Квалификационные требования к уровню и характеру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знаний и навыков, образованию, стажу гражданской службы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(государственной службы иных видов) или стажу (опыту)</w:t>
      </w: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работы по специальности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3. Для замещения должности старшего специалиста 1 разряда устанавливаются следующие требования: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а) наличие среднего специального образования, соответствующего направлению деятельности;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б) наличие профессиональных знаний, включая знание </w:t>
      </w:r>
      <w:hyperlink r:id="rId9" w:history="1">
        <w:r w:rsidRPr="000D751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0D7513">
        <w:rPr>
          <w:rFonts w:ascii="Times New Roman" w:hAnsi="Times New Roman"/>
          <w:sz w:val="28"/>
          <w:szCs w:val="28"/>
        </w:rPr>
        <w:t xml:space="preserve"> Российской Федерации; федеральных законов "</w:t>
      </w:r>
      <w:hyperlink r:id="rId10" w:history="1">
        <w:r w:rsidRPr="000D7513">
          <w:rPr>
            <w:rFonts w:ascii="Times New Roman" w:hAnsi="Times New Roman"/>
            <w:sz w:val="28"/>
            <w:szCs w:val="28"/>
          </w:rPr>
          <w:t>О системе</w:t>
        </w:r>
      </w:hyperlink>
      <w:r w:rsidRPr="000D7513">
        <w:rPr>
          <w:rFonts w:ascii="Times New Roman" w:hAnsi="Times New Roman"/>
          <w:sz w:val="28"/>
          <w:szCs w:val="28"/>
        </w:rPr>
        <w:t xml:space="preserve"> государственной службы Российской Федерации", "</w:t>
      </w:r>
      <w:hyperlink r:id="rId11" w:history="1">
        <w:r w:rsidRPr="000D7513">
          <w:rPr>
            <w:rFonts w:ascii="Times New Roman" w:hAnsi="Times New Roman"/>
            <w:sz w:val="28"/>
            <w:szCs w:val="28"/>
          </w:rPr>
          <w:t>О государственной</w:t>
        </w:r>
      </w:hyperlink>
      <w:r w:rsidRPr="000D7513">
        <w:rPr>
          <w:rFonts w:ascii="Times New Roman" w:hAnsi="Times New Roman"/>
          <w:sz w:val="28"/>
          <w:szCs w:val="28"/>
        </w:rPr>
        <w:t xml:space="preserve"> гражданской службе Российской Федерации", "</w:t>
      </w:r>
      <w:hyperlink r:id="rId12" w:history="1">
        <w:r w:rsidRPr="000D7513">
          <w:rPr>
            <w:rFonts w:ascii="Times New Roman" w:hAnsi="Times New Roman"/>
            <w:sz w:val="28"/>
            <w:szCs w:val="28"/>
          </w:rPr>
          <w:t>О Следственном</w:t>
        </w:r>
      </w:hyperlink>
      <w:r w:rsidRPr="000D7513">
        <w:rPr>
          <w:rFonts w:ascii="Times New Roman" w:hAnsi="Times New Roman"/>
          <w:sz w:val="28"/>
          <w:szCs w:val="28"/>
        </w:rPr>
        <w:t xml:space="preserve"> комитете</w:t>
      </w:r>
      <w:r w:rsidRPr="002A026C">
        <w:rPr>
          <w:rFonts w:ascii="Times New Roman" w:hAnsi="Times New Roman"/>
          <w:sz w:val="28"/>
          <w:szCs w:val="28"/>
        </w:rPr>
        <w:t xml:space="preserve"> Российской Федерации";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и организационно-распорядительных документов Следственного комитета Российской Федерации, регулирующих порядок прохождения государственной гражданской службы в Следственном комитете Российской Федерации, структуры и полномочий органов государственной власти, основ организации прохождения государственной гражданской службы, общих вопросов в области обеспечения информационной безопасности; аппаратного и программного обеспечения; 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Правил внутреннего трудового распорядка Следственного комитета Российской </w:t>
      </w:r>
      <w:r w:rsidRPr="002A026C">
        <w:rPr>
          <w:rFonts w:ascii="Times New Roman" w:hAnsi="Times New Roman"/>
          <w:sz w:val="28"/>
          <w:szCs w:val="28"/>
        </w:rPr>
        <w:lastRenderedPageBreak/>
        <w:t xml:space="preserve">Федерации, порядка работы со служебной информацией и системами информационной безопасности, </w:t>
      </w:r>
      <w:hyperlink r:id="rId13" w:history="1">
        <w:r w:rsidRPr="00846204">
          <w:rPr>
            <w:rFonts w:ascii="Times New Roman" w:hAnsi="Times New Roman"/>
            <w:sz w:val="28"/>
            <w:szCs w:val="28"/>
          </w:rPr>
          <w:t>Кодекса</w:t>
        </w:r>
      </w:hyperlink>
      <w:r w:rsidRPr="00846204">
        <w:rPr>
          <w:rFonts w:ascii="Times New Roman" w:hAnsi="Times New Roman"/>
          <w:sz w:val="28"/>
          <w:szCs w:val="28"/>
        </w:rPr>
        <w:t xml:space="preserve"> э</w:t>
      </w:r>
      <w:r w:rsidRPr="002A026C">
        <w:rPr>
          <w:rFonts w:ascii="Times New Roman" w:hAnsi="Times New Roman"/>
          <w:sz w:val="28"/>
          <w:szCs w:val="28"/>
        </w:rPr>
        <w:t>тики и служебного поведения федеральных государственных служащих Следственного комитета Российской Федерации, основ делопроизводства;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в) наличие профессиональных навыков, включая навыки квалифицированного планирования работы, эффективного сотрудничества с коллегами, планирования рабочего времени, применения современных информационно-коммуникационных технологий; работы с системами управления государственными информационными ресурсами и электронными архивами; работы с внутренними и периферийными устройствами компьютера, информационно-телекоммуникационными сетями, в том числе сетью Интернет; управления электронной почтой, подготовки презентаций и использовании графических объектов в электронных документах; работы в текстовых редакторах и с базами данных; систематического повышения своей квалификации, систематизации информации, работы со служебными документами, квалифицированной работы с коллегами по недопущению личностных конфликтов.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8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III. Должностные обязанности, права и ответственность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4. Должностные обязанности:</w:t>
      </w:r>
    </w:p>
    <w:p w:rsidR="008254D1" w:rsidRPr="00846204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4.1. Старший специалист 1 разряда в соответствии </w:t>
      </w:r>
      <w:r w:rsidRPr="00846204">
        <w:rPr>
          <w:rFonts w:ascii="Times New Roman" w:hAnsi="Times New Roman"/>
          <w:sz w:val="28"/>
          <w:szCs w:val="28"/>
        </w:rPr>
        <w:t xml:space="preserve">со </w:t>
      </w:r>
      <w:hyperlink r:id="rId14" w:history="1">
        <w:r w:rsidRPr="00846204">
          <w:rPr>
            <w:rFonts w:ascii="Times New Roman" w:hAnsi="Times New Roman"/>
            <w:sz w:val="28"/>
            <w:szCs w:val="28"/>
          </w:rPr>
          <w:t>статьей 15</w:t>
        </w:r>
      </w:hyperlink>
      <w:r w:rsidRPr="00846204">
        <w:rPr>
          <w:rFonts w:ascii="Times New Roman" w:hAnsi="Times New Roman"/>
          <w:sz w:val="28"/>
          <w:szCs w:val="28"/>
        </w:rPr>
        <w:t xml:space="preserve"> Федерального закона от 27.08.2004 N 79-ФЗ "О государственной гражданской службе Российской Федерации" (далее - Федеральный закон о гражданской службе) обязан: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204">
        <w:rPr>
          <w:rFonts w:ascii="Times New Roman" w:hAnsi="Times New Roman"/>
          <w:sz w:val="28"/>
          <w:szCs w:val="28"/>
        </w:rPr>
        <w:t xml:space="preserve">1) соблюдать </w:t>
      </w:r>
      <w:hyperlink r:id="rId15" w:history="1">
        <w:r w:rsidRPr="00846204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846204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</w:t>
      </w:r>
      <w:r w:rsidRPr="002A026C">
        <w:rPr>
          <w:rFonts w:ascii="Times New Roman" w:hAnsi="Times New Roman"/>
          <w:sz w:val="28"/>
          <w:szCs w:val="28"/>
        </w:rPr>
        <w:t>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5) соблюдать </w:t>
      </w:r>
      <w:r w:rsidR="00496278">
        <w:rPr>
          <w:rFonts w:ascii="Times New Roman" w:hAnsi="Times New Roman"/>
          <w:sz w:val="28"/>
          <w:szCs w:val="28"/>
        </w:rPr>
        <w:t>П</w:t>
      </w:r>
      <w:r w:rsidRPr="002A026C">
        <w:rPr>
          <w:rFonts w:ascii="Times New Roman" w:hAnsi="Times New Roman"/>
          <w:sz w:val="28"/>
          <w:szCs w:val="28"/>
        </w:rPr>
        <w:t>равила внутреннего трудового распорядка Следственног</w:t>
      </w:r>
      <w:r w:rsidR="00496278">
        <w:rPr>
          <w:rFonts w:ascii="Times New Roman" w:hAnsi="Times New Roman"/>
          <w:sz w:val="28"/>
          <w:szCs w:val="28"/>
        </w:rPr>
        <w:t>о комитета Российской Федерации</w:t>
      </w:r>
      <w:r w:rsidRPr="002A026C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2A026C">
        <w:rPr>
          <w:rFonts w:ascii="Times New Roman" w:hAnsi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6" w:history="1">
        <w:r w:rsidRPr="004E3E67">
          <w:rPr>
            <w:rFonts w:ascii="Times New Roman" w:hAnsi="Times New Roman"/>
            <w:sz w:val="28"/>
            <w:szCs w:val="28"/>
          </w:rPr>
          <w:t>законом</w:t>
        </w:r>
      </w:hyperlink>
      <w:r w:rsidRPr="004E3E67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254D1" w:rsidRPr="004E3E67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 xml:space="preserve">4.2. В соответствии со </w:t>
      </w:r>
      <w:hyperlink r:id="rId17" w:history="1">
        <w:r w:rsidRPr="004E3E67">
          <w:rPr>
            <w:rFonts w:ascii="Times New Roman" w:hAnsi="Times New Roman"/>
            <w:sz w:val="28"/>
            <w:szCs w:val="28"/>
          </w:rPr>
          <w:t>статьей 17</w:t>
        </w:r>
      </w:hyperlink>
      <w:r w:rsidRPr="004E3E67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 в связи с прохождением гражданской службы старшему специалисту 1 разряда запрещается:</w:t>
      </w:r>
    </w:p>
    <w:p w:rsidR="001753CB" w:rsidRPr="004E3E67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>1) замещать должность гражданской службы в случае: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E67">
        <w:rPr>
          <w:rFonts w:ascii="Times New Roman" w:hAnsi="Times New Roman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hyperlink r:id="rId18" w:history="1">
        <w:r w:rsidRPr="004E3E67">
          <w:rPr>
            <w:rFonts w:ascii="Times New Roman" w:hAnsi="Times New Roman"/>
            <w:sz w:val="28"/>
            <w:szCs w:val="28"/>
          </w:rPr>
          <w:t>частью второй статьи 6</w:t>
        </w:r>
      </w:hyperlink>
      <w:r w:rsidRPr="004E3E67">
        <w:rPr>
          <w:rFonts w:ascii="Times New Roman" w:hAnsi="Times New Roman"/>
          <w:sz w:val="28"/>
          <w:szCs w:val="28"/>
        </w:rPr>
        <w:t xml:space="preserve"> Фе</w:t>
      </w:r>
      <w:r w:rsidRPr="002A026C">
        <w:rPr>
          <w:rFonts w:ascii="Times New Roman" w:hAnsi="Times New Roman"/>
          <w:sz w:val="28"/>
          <w:szCs w:val="28"/>
        </w:rPr>
        <w:t>дерального конституционного закона от 17.12.1997 N 2-ФКЗ "О Правительстве Российской Федерации";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б) избрания на выборную должность в органе местного самоуправления;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Следственном комитете Российской Федерации;</w:t>
      </w:r>
    </w:p>
    <w:p w:rsidR="001753CB" w:rsidRDefault="001753CB" w:rsidP="00175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2A026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безвозмездной основе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026C">
        <w:rPr>
          <w:rFonts w:ascii="Times New Roman" w:hAnsi="Times New Roman"/>
          <w:sz w:val="28"/>
          <w:szCs w:val="28"/>
        </w:rPr>
        <w:t>) приобретать в случаях, установленных федеральным законом, ценные бумаги, по которым может быть получен доход;</w:t>
      </w:r>
    </w:p>
    <w:p w:rsidR="001753CB" w:rsidRPr="00757114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A026C">
        <w:rPr>
          <w:rFonts w:ascii="Times New Roman" w:hAnsi="Times New Roman"/>
          <w:sz w:val="28"/>
          <w:szCs w:val="28"/>
        </w:rPr>
        <w:t xml:space="preserve">) быть поверенным или представителем по делам третьих лиц в Следственном </w:t>
      </w:r>
      <w:r w:rsidRPr="00757114">
        <w:rPr>
          <w:rFonts w:ascii="Times New Roman" w:hAnsi="Times New Roman"/>
          <w:sz w:val="28"/>
          <w:szCs w:val="28"/>
        </w:rPr>
        <w:t xml:space="preserve">комитете Российской Федерации, если иное не предусмотрено Федеральным </w:t>
      </w:r>
      <w:hyperlink r:id="rId19" w:history="1">
        <w:r w:rsidRPr="00757114">
          <w:rPr>
            <w:rFonts w:ascii="Times New Roman" w:hAnsi="Times New Roman"/>
            <w:sz w:val="28"/>
            <w:szCs w:val="28"/>
          </w:rPr>
          <w:t>законом</w:t>
        </w:r>
      </w:hyperlink>
      <w:r w:rsidRPr="00757114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7114">
        <w:rPr>
          <w:rFonts w:ascii="Times New Roman" w:hAnsi="Times New Roman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20" w:history="1">
        <w:r w:rsidRPr="007571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757114">
        <w:rPr>
          <w:rFonts w:ascii="Times New Roman" w:hAnsi="Times New Roman"/>
          <w:sz w:val="28"/>
          <w:szCs w:val="28"/>
        </w:rPr>
        <w:t xml:space="preserve"> </w:t>
      </w:r>
      <w:r w:rsidRPr="002A026C">
        <w:rPr>
          <w:rFonts w:ascii="Times New Roman" w:hAnsi="Times New Roman"/>
          <w:sz w:val="28"/>
          <w:szCs w:val="28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026C">
        <w:rPr>
          <w:rFonts w:ascii="Times New Roman" w:hAnsi="Times New Roman"/>
          <w:sz w:val="28"/>
          <w:szCs w:val="28"/>
        </w:rPr>
        <w:t>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 иностранными организациями;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A026C">
        <w:rPr>
          <w:rFonts w:ascii="Times New Roman" w:hAnsi="Times New Roman"/>
          <w:sz w:val="28"/>
          <w:szCs w:val="28"/>
        </w:rPr>
        <w:t xml:space="preserve">) допускать публичные высказывания, суждения и оценки, в том числе в средствах массовой информации, в отношении деятельности </w:t>
      </w:r>
      <w:r w:rsidRPr="002A026C">
        <w:rPr>
          <w:rFonts w:ascii="Times New Roman" w:hAnsi="Times New Roman"/>
          <w:sz w:val="28"/>
          <w:szCs w:val="28"/>
        </w:rPr>
        <w:lastRenderedPageBreak/>
        <w:t>государственных органов, их руководителей, включая решения вышестоящего государственного органа либо Следственного комитета Российской Федерации, если это не входит в его должностные обязанности;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A026C">
        <w:rPr>
          <w:rFonts w:ascii="Times New Roman" w:hAnsi="Times New Roman"/>
          <w:sz w:val="28"/>
          <w:szCs w:val="28"/>
        </w:rPr>
        <w:t>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A026C">
        <w:rPr>
          <w:rFonts w:ascii="Times New Roman" w:hAnsi="Times New Roman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A026C">
        <w:rPr>
          <w:rFonts w:ascii="Times New Roman" w:hAnsi="Times New Roman"/>
          <w:sz w:val="28"/>
          <w:szCs w:val="28"/>
        </w:rPr>
        <w:t>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A026C">
        <w:rPr>
          <w:rFonts w:ascii="Times New Roman" w:hAnsi="Times New Roman"/>
          <w:sz w:val="28"/>
          <w:szCs w:val="28"/>
        </w:rPr>
        <w:t>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A026C">
        <w:rPr>
          <w:rFonts w:ascii="Times New Roman" w:hAnsi="Times New Roman"/>
          <w:sz w:val="28"/>
          <w:szCs w:val="28"/>
        </w:rPr>
        <w:t>) прекращать исполнение должностных обязанностей в целях урегулирования служебного спора;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A026C">
        <w:rPr>
          <w:rFonts w:ascii="Times New Roman" w:hAnsi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753CB" w:rsidRPr="002A026C" w:rsidRDefault="001753CB" w:rsidP="001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A026C">
        <w:rPr>
          <w:rFonts w:ascii="Times New Roman" w:hAnsi="Times New Roman"/>
          <w:sz w:val="28"/>
          <w:szCs w:val="28"/>
        </w:rP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254D1" w:rsidRPr="00DA137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4.3. Старший специалист 1 </w:t>
      </w:r>
      <w:r w:rsidRPr="00DA1375">
        <w:rPr>
          <w:rFonts w:ascii="Times New Roman" w:hAnsi="Times New Roman"/>
          <w:sz w:val="28"/>
          <w:szCs w:val="28"/>
        </w:rPr>
        <w:t xml:space="preserve">разряда обязан соблюдать требования к служебному поведению, установленные </w:t>
      </w:r>
      <w:hyperlink r:id="rId21" w:history="1">
        <w:r w:rsidRPr="00DA1375">
          <w:rPr>
            <w:rFonts w:ascii="Times New Roman" w:hAnsi="Times New Roman"/>
            <w:sz w:val="28"/>
            <w:szCs w:val="28"/>
          </w:rPr>
          <w:t>статьей 18</w:t>
        </w:r>
      </w:hyperlink>
      <w:r w:rsidRPr="00DA1375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375">
        <w:rPr>
          <w:rFonts w:ascii="Times New Roman" w:hAnsi="Times New Roman"/>
          <w:sz w:val="28"/>
          <w:szCs w:val="28"/>
        </w:rPr>
        <w:t xml:space="preserve">1) исполнять должностные обязанности </w:t>
      </w:r>
      <w:r w:rsidRPr="002A026C">
        <w:rPr>
          <w:rFonts w:ascii="Times New Roman" w:hAnsi="Times New Roman"/>
          <w:sz w:val="28"/>
          <w:szCs w:val="28"/>
        </w:rPr>
        <w:t>добросовестно, на высоком профессиональном уровне;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3) осуществлять профессиональную служебную деятельность в рамках установленной законодательством Российской Федерации компетенции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6) соблюдать ограничения, установленные </w:t>
      </w:r>
      <w:r w:rsidRPr="00515931">
        <w:rPr>
          <w:rFonts w:ascii="Times New Roman" w:hAnsi="Times New Roman"/>
          <w:sz w:val="28"/>
          <w:szCs w:val="28"/>
        </w:rPr>
        <w:t xml:space="preserve">Федеральным </w:t>
      </w:r>
      <w:hyperlink r:id="rId22" w:history="1">
        <w:r w:rsidRPr="00515931">
          <w:rPr>
            <w:rFonts w:ascii="Times New Roman" w:hAnsi="Times New Roman"/>
            <w:sz w:val="28"/>
            <w:szCs w:val="28"/>
          </w:rPr>
          <w:t>законом</w:t>
        </w:r>
      </w:hyperlink>
      <w:r w:rsidRPr="00515931">
        <w:rPr>
          <w:rFonts w:ascii="Times New Roman" w:hAnsi="Times New Roman"/>
          <w:sz w:val="28"/>
          <w:szCs w:val="28"/>
        </w:rPr>
        <w:t xml:space="preserve"> о </w:t>
      </w:r>
      <w:r w:rsidRPr="002A026C">
        <w:rPr>
          <w:rFonts w:ascii="Times New Roman" w:hAnsi="Times New Roman"/>
          <w:sz w:val="28"/>
          <w:szCs w:val="28"/>
        </w:rPr>
        <w:t>гражданской службе и другими федеральными законами для гражданских служащих;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8) не совершать поступки, порочащие его честь и достоинство;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9) проявлять корректность в обращении с гражданами;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12) способствовать межнациональному и межконфессиональному согласию;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13) не допускать конфликтных ситуаций, способных нанести ущерб его репутации или авторитету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8254D1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4.4. Старший специалист 1 разряда: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1) организует делопроизводственное обслуживание в следственном отделе в соответствии с требованиями Инструкции по делопроизводству;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2) ведет книги регистрации сообщений о преступлениях;</w:t>
      </w:r>
    </w:p>
    <w:p w:rsidR="009D0162" w:rsidRPr="000A157F" w:rsidRDefault="009D0162" w:rsidP="009D0162">
      <w:pPr>
        <w:pStyle w:val="Style2"/>
        <w:widowControl/>
        <w:spacing w:line="298" w:lineRule="exact"/>
        <w:ind w:firstLine="709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3) принимает входящую корреспонденцию, заполняет алфавитные, ссылочные, корреспондентские, статистические карточки, передает документы на доклад руководителю следственного отдела;</w:t>
      </w:r>
    </w:p>
    <w:p w:rsidR="009D0162" w:rsidRPr="000A157F" w:rsidRDefault="009D0162" w:rsidP="009D0162">
      <w:pPr>
        <w:pStyle w:val="Style2"/>
        <w:widowControl/>
        <w:spacing w:line="298" w:lineRule="exact"/>
        <w:ind w:firstLine="709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4) осуществляет предварительное первичное рассмотрение поступивших в следственный отдел документов и подготовку их на доклад руководителю следственного отдела;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5) организует прием посетителей к сотрудникам следственного отдела;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6) ежедневно производит выемку корреспонденции из установленного в следственном отделе ящика «Для обращений и заявлений»;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 xml:space="preserve">7) осуществляет </w:t>
      </w:r>
      <w:r>
        <w:rPr>
          <w:rStyle w:val="FontStyle12"/>
          <w:sz w:val="28"/>
          <w:szCs w:val="28"/>
        </w:rPr>
        <w:t>ежемесячный</w:t>
      </w:r>
      <w:r w:rsidRPr="000A157F">
        <w:rPr>
          <w:rStyle w:val="FontStyle12"/>
          <w:sz w:val="28"/>
          <w:szCs w:val="28"/>
        </w:rPr>
        <w:t xml:space="preserve"> учет документооборота; 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8) составляет заявки на приобретение оргтехники, канцелярских принадлежностей и заказов на изготовление бланков и учетно-регистрационных форм;</w:t>
      </w:r>
    </w:p>
    <w:p w:rsidR="009D0162" w:rsidRPr="000A157F" w:rsidRDefault="009D0162" w:rsidP="009D0162">
      <w:pPr>
        <w:pStyle w:val="Style2"/>
        <w:widowControl/>
        <w:spacing w:line="298" w:lineRule="exact"/>
        <w:ind w:firstLine="708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9) оформляет и отправляет исходящие документы;</w:t>
      </w:r>
    </w:p>
    <w:p w:rsidR="009D0162" w:rsidRPr="000A157F" w:rsidRDefault="009D0162" w:rsidP="009D0162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lastRenderedPageBreak/>
        <w:t>10) передает документы с резолюцией руководителя следственного отдела и его заместителя оперативным сотрудникам, обеспечивая оперативное прохождение и сохранность документов;</w:t>
      </w:r>
    </w:p>
    <w:p w:rsidR="009D0162" w:rsidRPr="000A157F" w:rsidRDefault="009D0162" w:rsidP="009D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0A157F">
        <w:rPr>
          <w:rStyle w:val="FontStyle12"/>
          <w:sz w:val="28"/>
          <w:szCs w:val="28"/>
        </w:rPr>
        <w:t>11) ведет регистрационные книги и журналы по своему направлению деятельности;</w:t>
      </w:r>
    </w:p>
    <w:p w:rsidR="009D0162" w:rsidRPr="000A157F" w:rsidRDefault="009D0162" w:rsidP="009D0162">
      <w:pPr>
        <w:pStyle w:val="Style1"/>
        <w:widowControl/>
        <w:spacing w:before="62"/>
        <w:ind w:firstLine="709"/>
        <w:jc w:val="both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12) формирует номенклатурные дела, возвращает на доработку документы, переданные на отправку, печать, подшивку, оформленные с нарушением требований Инструкции по делопроизводству;</w:t>
      </w:r>
    </w:p>
    <w:p w:rsidR="009D0162" w:rsidRPr="000A157F" w:rsidRDefault="009D0162" w:rsidP="009D0162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13) ведет табель учета рабочего времени;</w:t>
      </w:r>
    </w:p>
    <w:p w:rsidR="009D0162" w:rsidRDefault="009D0162" w:rsidP="009D0162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14) осуществляет получение наличных денежных средств в учреждениях банков и расходует их на предусмотренные цели</w:t>
      </w:r>
      <w:r w:rsidR="00AF1055">
        <w:rPr>
          <w:rStyle w:val="FontStyle11"/>
          <w:sz w:val="28"/>
          <w:szCs w:val="28"/>
        </w:rPr>
        <w:t xml:space="preserve"> с обязательным ведением кассовой книги по установленной форме</w:t>
      </w:r>
      <w:r w:rsidRPr="000A157F">
        <w:rPr>
          <w:rStyle w:val="FontStyle11"/>
          <w:sz w:val="28"/>
          <w:szCs w:val="28"/>
        </w:rPr>
        <w:t>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15) </w:t>
      </w:r>
      <w:r w:rsidRPr="000A157F">
        <w:rPr>
          <w:rStyle w:val="FontStyle11"/>
          <w:sz w:val="28"/>
          <w:szCs w:val="28"/>
        </w:rPr>
        <w:t>обеспечивает сотрудников следственного отдела канцелярскими принадлежностями и иными необходимыми хозяйственными материалами;</w:t>
      </w:r>
    </w:p>
    <w:p w:rsidR="00AF1055" w:rsidRPr="000A157F" w:rsidRDefault="00AF1055" w:rsidP="00AF1055">
      <w:pPr>
        <w:pStyle w:val="Style3"/>
        <w:widowControl/>
        <w:spacing w:before="5"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16) </w:t>
      </w:r>
      <w:r w:rsidRPr="000A157F">
        <w:rPr>
          <w:rStyle w:val="FontStyle11"/>
          <w:sz w:val="28"/>
          <w:szCs w:val="28"/>
        </w:rPr>
        <w:t>выполняет работу по учету, списанию, уничтожению инвентаря, товарно-материальных ценностей;</w:t>
      </w:r>
    </w:p>
    <w:p w:rsidR="00AF1055" w:rsidRDefault="00AF1055" w:rsidP="00AF1055">
      <w:pPr>
        <w:pStyle w:val="Style3"/>
        <w:widowControl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17) </w:t>
      </w:r>
      <w:r w:rsidRPr="000A157F">
        <w:rPr>
          <w:rStyle w:val="FontStyle11"/>
          <w:sz w:val="28"/>
          <w:szCs w:val="28"/>
        </w:rPr>
        <w:t>снимает показания электросчетчиков, водомеров и передает сведения в соответствующие организации;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18) </w:t>
      </w:r>
      <w:r w:rsidRPr="000A157F">
        <w:rPr>
          <w:rStyle w:val="FontStyle11"/>
          <w:sz w:val="28"/>
          <w:szCs w:val="28"/>
        </w:rPr>
        <w:t>составляет заявки на бланки, журналы, форменное обмундирование, запчасти для автомобилей;</w:t>
      </w:r>
    </w:p>
    <w:p w:rsidR="00AF1055" w:rsidRPr="000A157F" w:rsidRDefault="00AF1055" w:rsidP="00AF1055">
      <w:pPr>
        <w:pStyle w:val="Style1"/>
        <w:widowControl/>
        <w:spacing w:before="5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19) </w:t>
      </w:r>
      <w:r w:rsidRPr="000A157F">
        <w:rPr>
          <w:rStyle w:val="FontStyle11"/>
          <w:sz w:val="28"/>
          <w:szCs w:val="28"/>
        </w:rPr>
        <w:t>осуществляет ксерокопирование документов, прием и передачу факсограмм;</w:t>
      </w:r>
    </w:p>
    <w:p w:rsidR="00AF1055" w:rsidRPr="000A157F" w:rsidRDefault="00AF1055" w:rsidP="00AF1055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20) </w:t>
      </w:r>
      <w:r w:rsidRPr="000A157F">
        <w:rPr>
          <w:rStyle w:val="FontStyle11"/>
          <w:sz w:val="28"/>
          <w:szCs w:val="28"/>
        </w:rPr>
        <w:t>формирует номенклатурные дела отдела, контрольные производства;</w:t>
      </w:r>
    </w:p>
    <w:p w:rsidR="00AF1055" w:rsidRDefault="00AF1055" w:rsidP="00AF1055">
      <w:pPr>
        <w:pStyle w:val="Style3"/>
        <w:widowControl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21) возвращает на доработку оперативным работникам следственного  отдела документы, переданные на отправку, печать, подшивку, оформленные с нарушением требований Инструкции по делопроизводству;</w:t>
      </w:r>
    </w:p>
    <w:p w:rsidR="00AF1055" w:rsidRDefault="00AF1055" w:rsidP="00AF1055">
      <w:pPr>
        <w:pStyle w:val="Style3"/>
        <w:widowControl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22) </w:t>
      </w:r>
      <w:r w:rsidRPr="000A157F">
        <w:rPr>
          <w:rStyle w:val="FontStyle11"/>
          <w:sz w:val="28"/>
          <w:szCs w:val="28"/>
        </w:rPr>
        <w:t>выполняет при необходимости другие поручения руководителя следственного отдела (его заместителя), связанные с делопроизводственным обслуживанием;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23) </w:t>
      </w:r>
      <w:r w:rsidRPr="000A157F">
        <w:rPr>
          <w:rStyle w:val="FontStyle11"/>
          <w:sz w:val="28"/>
          <w:szCs w:val="28"/>
        </w:rPr>
        <w:t>контролирует сроки исполнения заданий (поручений) и докладывает руководителю следственного отдела;</w:t>
      </w:r>
    </w:p>
    <w:p w:rsidR="00AF1055" w:rsidRPr="000A157F" w:rsidRDefault="00AF1055" w:rsidP="00AF1055">
      <w:pPr>
        <w:pStyle w:val="Style1"/>
        <w:widowControl/>
        <w:spacing w:before="5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24) </w:t>
      </w:r>
      <w:r w:rsidRPr="000A157F">
        <w:rPr>
          <w:rStyle w:val="FontStyle11"/>
          <w:sz w:val="28"/>
          <w:szCs w:val="28"/>
        </w:rPr>
        <w:t>ведет контрольную картотеку поступивших документов и контрольные папки на документы, направленные с установленным сроком исполнения в органы государственной власти, организации, учреждения, предприятия;</w:t>
      </w:r>
    </w:p>
    <w:p w:rsidR="00AF1055" w:rsidRDefault="00AF1055" w:rsidP="00AF1055">
      <w:pPr>
        <w:pStyle w:val="Style3"/>
        <w:widowControl/>
        <w:spacing w:before="5"/>
        <w:ind w:right="998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25) </w:t>
      </w:r>
      <w:r w:rsidRPr="000A157F">
        <w:rPr>
          <w:rStyle w:val="FontStyle11"/>
          <w:sz w:val="28"/>
          <w:szCs w:val="28"/>
        </w:rPr>
        <w:t>по указанию руководителя следственного отдела знакомит сотрудников с документами;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26) </w:t>
      </w:r>
      <w:r w:rsidRPr="000A157F">
        <w:rPr>
          <w:rStyle w:val="FontStyle11"/>
          <w:sz w:val="28"/>
          <w:szCs w:val="28"/>
        </w:rPr>
        <w:t>участвует в подготовке номенклатуры дел, отборе дел и контрольных производств на постоянное и временное хранение;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7</w:t>
      </w:r>
      <w:r w:rsidRPr="000A157F">
        <w:rPr>
          <w:rStyle w:val="FontStyle11"/>
          <w:sz w:val="28"/>
          <w:szCs w:val="28"/>
        </w:rPr>
        <w:t>) составляет описи документов постоянного срока хранения, акты о выделении документов к уничтожению;</w:t>
      </w:r>
    </w:p>
    <w:p w:rsidR="00AF1055" w:rsidRPr="000A157F" w:rsidRDefault="00AF1055" w:rsidP="00AF1055">
      <w:pPr>
        <w:pStyle w:val="Style3"/>
        <w:widowControl/>
        <w:ind w:firstLine="709"/>
        <w:rPr>
          <w:rStyle w:val="FontStyle11"/>
          <w:sz w:val="28"/>
          <w:szCs w:val="28"/>
        </w:rPr>
      </w:pPr>
      <w:r w:rsidRPr="000A157F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8</w:t>
      </w:r>
      <w:r w:rsidRPr="000A157F">
        <w:rPr>
          <w:rStyle w:val="FontStyle11"/>
          <w:sz w:val="28"/>
          <w:szCs w:val="28"/>
        </w:rPr>
        <w:t>) ведет книгу учета вещественных доказательств, осуществляет хранение вещественных доказательств, изъятых по уголовным делам и материалам проверок;</w:t>
      </w:r>
    </w:p>
    <w:p w:rsidR="009D0162" w:rsidRPr="000A157F" w:rsidRDefault="00AF1055" w:rsidP="009D0162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29</w:t>
      </w:r>
      <w:r w:rsidR="009D0162" w:rsidRPr="000A157F">
        <w:rPr>
          <w:rStyle w:val="FontStyle11"/>
          <w:sz w:val="28"/>
          <w:szCs w:val="28"/>
        </w:rPr>
        <w:t>) соблюдает исполнительскую дисциплину, правила пожарной безопасности, бережно относится к вверенному имуществу и технике;</w:t>
      </w:r>
    </w:p>
    <w:p w:rsidR="009D0162" w:rsidRPr="000A157F" w:rsidRDefault="00AF1055" w:rsidP="009D0162">
      <w:pPr>
        <w:pStyle w:val="Style3"/>
        <w:widowControl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30</w:t>
      </w:r>
      <w:r w:rsidR="009D0162" w:rsidRPr="000A157F">
        <w:rPr>
          <w:rStyle w:val="FontStyle11"/>
          <w:sz w:val="28"/>
          <w:szCs w:val="28"/>
        </w:rPr>
        <w:t>) совершенствует свое профессиональное мастерство, соблюдает правила делового этикета.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5. Права: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5.1. Старший специалист 1 разряда в соответствии </w:t>
      </w:r>
      <w:r w:rsidRPr="0047086E">
        <w:rPr>
          <w:rFonts w:ascii="Times New Roman" w:hAnsi="Times New Roman"/>
          <w:sz w:val="28"/>
          <w:szCs w:val="28"/>
        </w:rPr>
        <w:t xml:space="preserve">со </w:t>
      </w:r>
      <w:hyperlink r:id="rId23" w:history="1">
        <w:r w:rsidRPr="0047086E">
          <w:rPr>
            <w:rFonts w:ascii="Times New Roman" w:hAnsi="Times New Roman"/>
            <w:sz w:val="28"/>
            <w:szCs w:val="28"/>
          </w:rPr>
          <w:t>статьей 14</w:t>
        </w:r>
      </w:hyperlink>
      <w:r w:rsidRPr="002A026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 имеет право на: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4) оплату труда и другие выплаты в соответствии с Федеральным </w:t>
      </w:r>
      <w:hyperlink r:id="rId24" w:history="1">
        <w:r w:rsidRPr="000C4D2B">
          <w:rPr>
            <w:rFonts w:ascii="Times New Roman" w:hAnsi="Times New Roman"/>
            <w:sz w:val="28"/>
            <w:szCs w:val="28"/>
          </w:rPr>
          <w:t>законом</w:t>
        </w:r>
      </w:hyperlink>
      <w:r w:rsidRPr="000C4D2B">
        <w:rPr>
          <w:rFonts w:ascii="Times New Roman" w:hAnsi="Times New Roman"/>
          <w:sz w:val="28"/>
          <w:szCs w:val="28"/>
        </w:rPr>
        <w:t xml:space="preserve"> о гражданской службе, иными нормативными правовыми актами Российской Федерации и со служебным контрактом;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Следственного комитета Российской Федерации;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9) защиту сведений о гражданском служащем;</w:t>
      </w:r>
    </w:p>
    <w:p w:rsidR="008254D1" w:rsidRPr="000C4D2B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>10) должностной рост на конкурсной основе;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D2B">
        <w:rPr>
          <w:rFonts w:ascii="Times New Roman" w:hAnsi="Times New Roman"/>
          <w:sz w:val="28"/>
          <w:szCs w:val="28"/>
        </w:rPr>
        <w:t xml:space="preserve">11) дополнительное профессиональное образование в порядке, установленном Федеральным </w:t>
      </w:r>
      <w:hyperlink r:id="rId25" w:history="1">
        <w:r w:rsidRPr="000C4D2B">
          <w:rPr>
            <w:rFonts w:ascii="Times New Roman" w:hAnsi="Times New Roman"/>
            <w:sz w:val="28"/>
            <w:szCs w:val="28"/>
          </w:rPr>
          <w:t>законом</w:t>
        </w:r>
      </w:hyperlink>
      <w:r w:rsidRPr="000C4D2B">
        <w:rPr>
          <w:rFonts w:ascii="Times New Roman" w:hAnsi="Times New Roman"/>
          <w:sz w:val="28"/>
          <w:szCs w:val="28"/>
        </w:rPr>
        <w:t xml:space="preserve"> о гражда</w:t>
      </w:r>
      <w:r w:rsidRPr="002A026C">
        <w:rPr>
          <w:rFonts w:ascii="Times New Roman" w:hAnsi="Times New Roman"/>
          <w:sz w:val="28"/>
          <w:szCs w:val="28"/>
        </w:rPr>
        <w:t>нской службе и другими федеральными законами;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12) членство в профессиональном союзе;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26" w:history="1">
        <w:r w:rsidRPr="00155685">
          <w:rPr>
            <w:rFonts w:ascii="Times New Roman" w:hAnsi="Times New Roman"/>
            <w:sz w:val="28"/>
            <w:szCs w:val="28"/>
          </w:rPr>
          <w:t>законом</w:t>
        </w:r>
      </w:hyperlink>
      <w:r w:rsidRPr="00155685">
        <w:rPr>
          <w:rFonts w:ascii="Times New Roman" w:hAnsi="Times New Roman"/>
          <w:sz w:val="28"/>
          <w:szCs w:val="28"/>
        </w:rPr>
        <w:t xml:space="preserve"> о гражданской службе и другими федеральными законами;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t>14) проведение по его заявлению служебной проверки;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8254D1" w:rsidRPr="00155685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85">
        <w:rPr>
          <w:rFonts w:ascii="Times New Roman" w:hAnsi="Times New Roman"/>
          <w:sz w:val="28"/>
          <w:szCs w:val="28"/>
        </w:rPr>
        <w:lastRenderedPageBreak/>
        <w:t xml:space="preserve">16) медицинское страхование в соответствии с Федеральным </w:t>
      </w:r>
      <w:hyperlink r:id="rId27" w:history="1">
        <w:r w:rsidRPr="00155685">
          <w:rPr>
            <w:rFonts w:ascii="Times New Roman" w:hAnsi="Times New Roman"/>
            <w:sz w:val="28"/>
            <w:szCs w:val="28"/>
          </w:rPr>
          <w:t>законом</w:t>
        </w:r>
      </w:hyperlink>
      <w:r w:rsidRPr="00155685">
        <w:rPr>
          <w:rFonts w:ascii="Times New Roman" w:hAnsi="Times New Roman"/>
          <w:sz w:val="28"/>
          <w:szCs w:val="28"/>
        </w:rPr>
        <w:t xml:space="preserve"> о гражданской службе и федеральным законом о медицинском страховании гражданских служащих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18) государственное пенсионное обеспечение в соответствии с федеральным законом;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5.2. Для выполнения возложенных на старшего специалиста 1 разряда обязанностей он также вправе: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возвращать на доработку оперативным работникам документы, оформленные с нарушением требований Инструкции по делопроизводству Следственного комитета Российской Федерации;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возвращать документы исполнителю на доработку, если разница между датой передачи исполнителем документа на отправку превышает сутки;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не принимать на подшивку документы без соответствующих отметок об исполнении;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контролировать выполнение производственных заданий;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5) докладывать руководителю отдела о всех выявленных недостатках в пределах своей компетенции;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6. Старший специалист 1 разряда осуществляет иные права и обязанности, предусмотренные законодательством Российской Федерации, приказами (распоряжениями) Следственного комитета Российской Федерации и поручениями Председателя Следственного комитета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7. Старший специалист 1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IV. Перечень вопросов, по которым гражданский служащий</w:t>
      </w: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вправе или обязан самостоятельно принимать управленческие</w:t>
      </w:r>
    </w:p>
    <w:p w:rsidR="008254D1" w:rsidRPr="002A026C" w:rsidRDefault="008254D1" w:rsidP="00D321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и иные решения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8. При исполнении служебных обязанностей старший специалист 1 разряда вправе самостоятельно принимать решения по вопросам: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анализ работы на вверенном участке, подготовка на его основании предложений об улучшении условий прохождения службы, совершенствовании системы работы, обеспечении дополнительными организационно-техническими средствами;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внесение предложений о совершенствовании деятельности отдела.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Старший специалист 1 разряда не вправе самостоятельно принимать управленческие решения, так как не наделен распорядительными полномочиями.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V. Перечень вопросов, по которым гражданский служащий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вправе или обязан участвовать при подготовке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нормативных правовых актов и (или)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управленческих и иных решений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10. Старший специалист 1 разряда в соответствии со своей компетенцией вправе участвовать в подготовке (обсуждении) следующих проектов: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1) в разработке номенклатур</w:t>
      </w:r>
      <w:r w:rsidR="00D321DC">
        <w:rPr>
          <w:rFonts w:ascii="Times New Roman" w:hAnsi="Times New Roman"/>
          <w:sz w:val="28"/>
          <w:szCs w:val="28"/>
        </w:rPr>
        <w:t>ы</w:t>
      </w:r>
      <w:r w:rsidRPr="002A026C">
        <w:rPr>
          <w:rFonts w:ascii="Times New Roman" w:hAnsi="Times New Roman"/>
          <w:sz w:val="28"/>
          <w:szCs w:val="28"/>
        </w:rPr>
        <w:t xml:space="preserve"> дел отдела;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2) в отборе дел и контрольных производств на постоянное и временное хранение;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3) описи документов постоянного срока хранения;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4) актов о выделении документов к уничтожению;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5) документов о списании, уничтожении инвентаря, товарно-материальных ценностей.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11. Старший специалист 1 разряда в соответствии со своей компетенцией обязан участвовать в подготовке (обсуждении) следующих проектов:</w:t>
      </w:r>
    </w:p>
    <w:p w:rsidR="008254D1" w:rsidRPr="002A026C" w:rsidRDefault="00982BCD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отделе</w:t>
      </w:r>
      <w:r w:rsidR="008254D1" w:rsidRPr="002A026C">
        <w:rPr>
          <w:rFonts w:ascii="Times New Roman" w:hAnsi="Times New Roman"/>
          <w:sz w:val="28"/>
          <w:szCs w:val="28"/>
        </w:rPr>
        <w:t>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иных актов по поручению непосредственного руководителя и руководства Следственного </w:t>
      </w:r>
      <w:r w:rsidR="00284C3F">
        <w:rPr>
          <w:rFonts w:ascii="Times New Roman" w:hAnsi="Times New Roman"/>
          <w:sz w:val="28"/>
          <w:szCs w:val="28"/>
        </w:rPr>
        <w:t xml:space="preserve">управления Следственного комитета </w:t>
      </w:r>
      <w:r w:rsidRPr="002A026C">
        <w:rPr>
          <w:rFonts w:ascii="Times New Roman" w:hAnsi="Times New Roman"/>
          <w:sz w:val="28"/>
          <w:szCs w:val="28"/>
        </w:rPr>
        <w:t>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VI. Сроки и процедуры подготовки, рассмотрения проектов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управленческих и иных решений, порядок согласования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и принятия данных решений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12. В соответствии со своими должностными обязанностями старший специалист 1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6903B9" w:rsidRPr="002A026C" w:rsidRDefault="006903B9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VII. Порядок служебного взаимодействия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 xml:space="preserve">13. Взаимодействие старшего специалиста 1 разряда с государственными служащими Следственного комитета Российской Федерации, государственными служащими иных государственных органов, а также с другими </w:t>
      </w:r>
      <w:r w:rsidRPr="00E36292">
        <w:rPr>
          <w:rFonts w:ascii="Times New Roman" w:hAnsi="Times New Roman"/>
          <w:sz w:val="28"/>
          <w:szCs w:val="28"/>
        </w:rPr>
        <w:t xml:space="preserve">гражданами и организациями строится в рамках деловых отношений на основе </w:t>
      </w:r>
      <w:hyperlink r:id="rId28" w:history="1">
        <w:r w:rsidRPr="00E36292">
          <w:rPr>
            <w:rFonts w:ascii="Times New Roman" w:hAnsi="Times New Roman"/>
            <w:sz w:val="28"/>
            <w:szCs w:val="28"/>
          </w:rPr>
          <w:t>общих принципов</w:t>
        </w:r>
      </w:hyperlink>
      <w:r w:rsidRPr="00E36292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29" w:history="1">
        <w:r w:rsidRPr="00E36292">
          <w:rPr>
            <w:rFonts w:ascii="Times New Roman" w:hAnsi="Times New Roman"/>
            <w:sz w:val="28"/>
            <w:szCs w:val="28"/>
          </w:rPr>
          <w:t>статьей 18</w:t>
        </w:r>
      </w:hyperlink>
      <w:r w:rsidRPr="00E36292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</w:t>
      </w:r>
      <w:r w:rsidRPr="002A026C">
        <w:rPr>
          <w:rFonts w:ascii="Times New Roman" w:hAnsi="Times New Roman"/>
          <w:sz w:val="28"/>
          <w:szCs w:val="28"/>
        </w:rPr>
        <w:t>правовыми актами Российской Федерации и Следственного комитета Российской Федерации.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VIII. Перечень государственных услуг, оказываемых гражданам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и организациям в соответствии с регламентом Следственного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lastRenderedPageBreak/>
        <w:t>комитета Российской Федерации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14. Старший специалист 1 разряда не оказывает государственных услуг.</w:t>
      </w:r>
    </w:p>
    <w:p w:rsidR="008254D1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IX. Показатели эффективности и результативности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</w:p>
    <w:p w:rsidR="008254D1" w:rsidRPr="002A026C" w:rsidRDefault="008254D1" w:rsidP="001E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15. Эффективность профессиональной служебной деятельности старшего специалиста 1 разряда оценивается по следующим показателям: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соблюдению служебной дисциплины;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качеству выполненной работы;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способности выполнять должностные функции самостоятельно, без помощи руководителя;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254D1" w:rsidRPr="002A026C" w:rsidRDefault="008254D1" w:rsidP="00B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6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254D1" w:rsidRDefault="008254D1" w:rsidP="00870E6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B9" w:rsidRDefault="006903B9" w:rsidP="00870E6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03B9" w:rsidSect="00870E6E">
      <w:headerReference w:type="default" r:id="rId3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55" w:rsidRDefault="00AF1055" w:rsidP="001E6D90">
      <w:pPr>
        <w:spacing w:after="0" w:line="240" w:lineRule="auto"/>
      </w:pPr>
      <w:r>
        <w:separator/>
      </w:r>
    </w:p>
  </w:endnote>
  <w:endnote w:type="continuationSeparator" w:id="0">
    <w:p w:rsidR="00AF1055" w:rsidRDefault="00AF1055" w:rsidP="001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55" w:rsidRDefault="00AF1055" w:rsidP="001E6D90">
      <w:pPr>
        <w:spacing w:after="0" w:line="240" w:lineRule="auto"/>
      </w:pPr>
      <w:r>
        <w:separator/>
      </w:r>
    </w:p>
  </w:footnote>
  <w:footnote w:type="continuationSeparator" w:id="0">
    <w:p w:rsidR="00AF1055" w:rsidRDefault="00AF1055" w:rsidP="001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032816"/>
      <w:docPartObj>
        <w:docPartGallery w:val="Page Numbers (Top of Page)"/>
        <w:docPartUnique/>
      </w:docPartObj>
    </w:sdtPr>
    <w:sdtEndPr/>
    <w:sdtContent>
      <w:p w:rsidR="00AF1055" w:rsidRDefault="00AF10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73">
          <w:rPr>
            <w:noProof/>
          </w:rPr>
          <w:t>2</w:t>
        </w:r>
        <w:r>
          <w:fldChar w:fldCharType="end"/>
        </w:r>
      </w:p>
    </w:sdtContent>
  </w:sdt>
  <w:p w:rsidR="00AF1055" w:rsidRDefault="00AF1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15"/>
    <w:multiLevelType w:val="hybridMultilevel"/>
    <w:tmpl w:val="8104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F"/>
    <w:rsid w:val="0004436A"/>
    <w:rsid w:val="00083A43"/>
    <w:rsid w:val="000A157F"/>
    <w:rsid w:val="000A5637"/>
    <w:rsid w:val="000C4D2B"/>
    <w:rsid w:val="000D7513"/>
    <w:rsid w:val="00140277"/>
    <w:rsid w:val="00155685"/>
    <w:rsid w:val="00166962"/>
    <w:rsid w:val="001736BB"/>
    <w:rsid w:val="001753CB"/>
    <w:rsid w:val="001A2209"/>
    <w:rsid w:val="001B61CF"/>
    <w:rsid w:val="001E6D90"/>
    <w:rsid w:val="00263BE0"/>
    <w:rsid w:val="00284C3F"/>
    <w:rsid w:val="00285E49"/>
    <w:rsid w:val="00293F73"/>
    <w:rsid w:val="002A026C"/>
    <w:rsid w:val="002B7DF0"/>
    <w:rsid w:val="002B7F91"/>
    <w:rsid w:val="002C5562"/>
    <w:rsid w:val="003D1EEC"/>
    <w:rsid w:val="003E5886"/>
    <w:rsid w:val="003E5890"/>
    <w:rsid w:val="0040019B"/>
    <w:rsid w:val="00455F8A"/>
    <w:rsid w:val="0047086E"/>
    <w:rsid w:val="00496278"/>
    <w:rsid w:val="004A4D7F"/>
    <w:rsid w:val="004B62FA"/>
    <w:rsid w:val="004E2034"/>
    <w:rsid w:val="004E3E67"/>
    <w:rsid w:val="00515931"/>
    <w:rsid w:val="005E1307"/>
    <w:rsid w:val="005E28C1"/>
    <w:rsid w:val="00641179"/>
    <w:rsid w:val="00642273"/>
    <w:rsid w:val="00676436"/>
    <w:rsid w:val="006903B9"/>
    <w:rsid w:val="00701B4D"/>
    <w:rsid w:val="00757114"/>
    <w:rsid w:val="007723EE"/>
    <w:rsid w:val="0081058F"/>
    <w:rsid w:val="0082340B"/>
    <w:rsid w:val="008254D1"/>
    <w:rsid w:val="00846204"/>
    <w:rsid w:val="00870E6E"/>
    <w:rsid w:val="00877845"/>
    <w:rsid w:val="009532AB"/>
    <w:rsid w:val="00982BCD"/>
    <w:rsid w:val="009A45F6"/>
    <w:rsid w:val="009D0162"/>
    <w:rsid w:val="00A40A03"/>
    <w:rsid w:val="00A544CA"/>
    <w:rsid w:val="00AC2F1D"/>
    <w:rsid w:val="00AF1055"/>
    <w:rsid w:val="00B138ED"/>
    <w:rsid w:val="00B27021"/>
    <w:rsid w:val="00B57442"/>
    <w:rsid w:val="00B935AD"/>
    <w:rsid w:val="00BC2BAA"/>
    <w:rsid w:val="00BC31DF"/>
    <w:rsid w:val="00BD026F"/>
    <w:rsid w:val="00BD6E87"/>
    <w:rsid w:val="00BE397B"/>
    <w:rsid w:val="00BE4456"/>
    <w:rsid w:val="00C259A5"/>
    <w:rsid w:val="00C45475"/>
    <w:rsid w:val="00C61B26"/>
    <w:rsid w:val="00C81C8F"/>
    <w:rsid w:val="00D06CD9"/>
    <w:rsid w:val="00D24806"/>
    <w:rsid w:val="00D321DC"/>
    <w:rsid w:val="00D34669"/>
    <w:rsid w:val="00D7784F"/>
    <w:rsid w:val="00D7787C"/>
    <w:rsid w:val="00D86BB5"/>
    <w:rsid w:val="00DA1375"/>
    <w:rsid w:val="00E2039A"/>
    <w:rsid w:val="00E36292"/>
    <w:rsid w:val="00EE5D80"/>
    <w:rsid w:val="00F6632F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D90"/>
    <w:rPr>
      <w:rFonts w:cs="Times New Roman"/>
    </w:rPr>
  </w:style>
  <w:style w:type="paragraph" w:styleId="a5">
    <w:name w:val="footer"/>
    <w:basedOn w:val="a"/>
    <w:link w:val="a6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D90"/>
    <w:rPr>
      <w:rFonts w:cs="Times New Roman"/>
    </w:rPr>
  </w:style>
  <w:style w:type="paragraph" w:styleId="a7">
    <w:name w:val="List Paragraph"/>
    <w:basedOn w:val="a"/>
    <w:uiPriority w:val="99"/>
    <w:qFormat/>
    <w:rsid w:val="00C61B26"/>
    <w:pPr>
      <w:ind w:left="720"/>
      <w:contextualSpacing/>
    </w:pPr>
  </w:style>
  <w:style w:type="paragraph" w:customStyle="1" w:styleId="Style2">
    <w:name w:val="Style2"/>
    <w:basedOn w:val="a"/>
    <w:rsid w:val="003E5886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886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58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3E588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3B9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E445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E44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D90"/>
    <w:rPr>
      <w:rFonts w:cs="Times New Roman"/>
    </w:rPr>
  </w:style>
  <w:style w:type="paragraph" w:styleId="a5">
    <w:name w:val="footer"/>
    <w:basedOn w:val="a"/>
    <w:link w:val="a6"/>
    <w:uiPriority w:val="99"/>
    <w:rsid w:val="001E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D90"/>
    <w:rPr>
      <w:rFonts w:cs="Times New Roman"/>
    </w:rPr>
  </w:style>
  <w:style w:type="paragraph" w:styleId="a7">
    <w:name w:val="List Paragraph"/>
    <w:basedOn w:val="a"/>
    <w:uiPriority w:val="99"/>
    <w:qFormat/>
    <w:rsid w:val="00C61B26"/>
    <w:pPr>
      <w:ind w:left="720"/>
      <w:contextualSpacing/>
    </w:pPr>
  </w:style>
  <w:style w:type="paragraph" w:customStyle="1" w:styleId="Style2">
    <w:name w:val="Style2"/>
    <w:basedOn w:val="a"/>
    <w:rsid w:val="003E5886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5886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E58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rsid w:val="003E588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3B9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E445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E445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E44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1B40DB2C870A2B9DFD04C371AF494B2C67B30A17B0FF02711A4117DFTBh8I" TargetMode="External"/><Relationship Id="rId18" Type="http://schemas.openxmlformats.org/officeDocument/2006/relationships/hyperlink" Target="consultantplus://offline/ref=411B40DB2C870A2B9DFD04C371AF494B2C60B50A17B0FF02711A4117DFB83C8004CFC071A654413AT0hBI" TargetMode="External"/><Relationship Id="rId26" Type="http://schemas.openxmlformats.org/officeDocument/2006/relationships/hyperlink" Target="consultantplus://offline/ref=411B40DB2C870A2B9DFD04C371AF494B2C61B6091FB7FF02711A4117DFTBh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B40DB2C870A2B9DFD04C371AF494B2C61B6091FB7FF02711A4117DFB83C8004CFC071A654433CT0h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1B40DB2C870A2B9DFD04C371AF494B2C61B70C19B5FF02711A4117DFTBh8I" TargetMode="External"/><Relationship Id="rId17" Type="http://schemas.openxmlformats.org/officeDocument/2006/relationships/hyperlink" Target="consultantplus://offline/ref=411B40DB2C870A2B9DFD04C371AF494B2C61B6091FB7FF02711A4117DFB83C8004CFC071A654433ET0hEI" TargetMode="External"/><Relationship Id="rId25" Type="http://schemas.openxmlformats.org/officeDocument/2006/relationships/hyperlink" Target="consultantplus://offline/ref=411B40DB2C870A2B9DFD04C371AF494B2C61B6091FB7FF02711A4117DFTBh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1B40DB2C870A2B9DFD04C371AF494B2C61B6091FB7FF02711A4117DFTBh8I" TargetMode="External"/><Relationship Id="rId20" Type="http://schemas.openxmlformats.org/officeDocument/2006/relationships/hyperlink" Target="consultantplus://offline/ref=411B40DB2C870A2B9DFD04C371AF494B2C61B50B1AB5FF02711A4117DFTBh8I" TargetMode="External"/><Relationship Id="rId29" Type="http://schemas.openxmlformats.org/officeDocument/2006/relationships/hyperlink" Target="consultantplus://offline/ref=411B40DB2C870A2B9DFD04C371AF494B2C61B6091FB7FF02711A4117DFB83C8004CFC071A654433CT0h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1B40DB2C870A2B9DFD04C371AF494B2C61B6091FB7FF02711A4117DFTBh8I" TargetMode="External"/><Relationship Id="rId24" Type="http://schemas.openxmlformats.org/officeDocument/2006/relationships/hyperlink" Target="consultantplus://offline/ref=411B40DB2C870A2B9DFD04C371AF494B2C61B6091FB7FF02711A4117DFTBh8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1B40DB2C870A2B9DFD04C371AF494B2F6EB20F15E1A800204F4FT1h2I" TargetMode="External"/><Relationship Id="rId23" Type="http://schemas.openxmlformats.org/officeDocument/2006/relationships/hyperlink" Target="consultantplus://offline/ref=411B40DB2C870A2B9DFD04C371AF494B2C61B6091FB7FF02711A4117DFB83C8004CFC071A654433BT0h8I" TargetMode="External"/><Relationship Id="rId28" Type="http://schemas.openxmlformats.org/officeDocument/2006/relationships/hyperlink" Target="consultantplus://offline/ref=411B40DB2C870A2B9DFD04C371AF494B256FB00A17BCA20879434D15D8B763970386CC70A65441T3h2I" TargetMode="External"/><Relationship Id="rId10" Type="http://schemas.openxmlformats.org/officeDocument/2006/relationships/hyperlink" Target="consultantplus://offline/ref=411B40DB2C870A2B9DFD04C371AF494B2C62BD0216B3FF02711A4117DFTBh8I" TargetMode="External"/><Relationship Id="rId19" Type="http://schemas.openxmlformats.org/officeDocument/2006/relationships/hyperlink" Target="consultantplus://offline/ref=411B40DB2C870A2B9DFD04C371AF494B2C61B6091FB7FF02711A4117DFTBh8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1B40DB2C870A2B9DFD04C371AF494B2F6EB20F15E1A800204F4FT1h2I" TargetMode="External"/><Relationship Id="rId14" Type="http://schemas.openxmlformats.org/officeDocument/2006/relationships/hyperlink" Target="consultantplus://offline/ref=411B40DB2C870A2B9DFD04C371AF494B2C61B6091FB7FF02711A4117DFB83C8004CFC071A6544339T0h9I" TargetMode="External"/><Relationship Id="rId22" Type="http://schemas.openxmlformats.org/officeDocument/2006/relationships/hyperlink" Target="consultantplus://offline/ref=411B40DB2C870A2B9DFD04C371AF494B2C61B6091FB7FF02711A4117DFTBh8I" TargetMode="External"/><Relationship Id="rId27" Type="http://schemas.openxmlformats.org/officeDocument/2006/relationships/hyperlink" Target="consultantplus://offline/ref=411B40DB2C870A2B9DFD04C371AF494B2C61B6091FB7FF02711A4117DFTBh8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9B8B-F4DC-4517-A385-91628DC1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Краева Ада Сергеевна</cp:lastModifiedBy>
  <cp:revision>59</cp:revision>
  <cp:lastPrinted>2018-09-05T16:03:00Z</cp:lastPrinted>
  <dcterms:created xsi:type="dcterms:W3CDTF">2017-08-10T07:11:00Z</dcterms:created>
  <dcterms:modified xsi:type="dcterms:W3CDTF">2021-01-11T13:38:00Z</dcterms:modified>
</cp:coreProperties>
</file>